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76E" w:rsidRPr="00D86961" w:rsidRDefault="00B7576E" w:rsidP="00D86961">
      <w:pPr>
        <w:jc w:val="center"/>
        <w:rPr>
          <w:b/>
          <w:bCs/>
          <w:sz w:val="16"/>
          <w:szCs w:val="16"/>
          <w:lang w:val="kk-KZ"/>
        </w:rPr>
      </w:pPr>
      <w:r w:rsidRPr="00D86961">
        <w:rPr>
          <w:b/>
          <w:sz w:val="16"/>
          <w:szCs w:val="16"/>
        </w:rPr>
        <w:t>Хабарландыру №</w:t>
      </w:r>
      <w:r w:rsidR="00CF3606">
        <w:rPr>
          <w:b/>
          <w:sz w:val="16"/>
          <w:szCs w:val="16"/>
          <w:lang w:val="kk-KZ"/>
        </w:rPr>
        <w:t>20</w:t>
      </w:r>
    </w:p>
    <w:p w:rsidR="00F82DE6" w:rsidRPr="00D86961" w:rsidRDefault="00357066" w:rsidP="00590A06">
      <w:pPr>
        <w:jc w:val="center"/>
        <w:rPr>
          <w:b/>
          <w:sz w:val="16"/>
          <w:szCs w:val="16"/>
          <w:lang w:val="kk-KZ"/>
        </w:rPr>
      </w:pPr>
      <w:r w:rsidRPr="00D86961">
        <w:rPr>
          <w:color w:val="FFFFFF"/>
          <w:sz w:val="16"/>
          <w:szCs w:val="16"/>
          <w:lang w:val="kk-KZ"/>
        </w:rPr>
        <w:t>ендер</w:t>
      </w:r>
      <w:r w:rsidR="00B7576E" w:rsidRPr="00D86961">
        <w:rPr>
          <w:b/>
          <w:sz w:val="16"/>
          <w:szCs w:val="16"/>
          <w:lang w:val="kk-KZ"/>
        </w:rPr>
        <w:t>ШЖҚ "Ақтөбе облысының Денсаулық сақтау басқармасы"ММ" Көпсалалы облыстық ауруханасы " МКК тендер тәсілімен мынадай тауарларды сатып алуды өткізу туралы хабарлайды</w:t>
      </w:r>
      <w:r w:rsidR="00F82DE6" w:rsidRPr="00D86961">
        <w:rPr>
          <w:b/>
          <w:sz w:val="16"/>
          <w:szCs w:val="16"/>
          <w:lang w:val="kk-KZ"/>
        </w:rPr>
        <w:t>:</w:t>
      </w:r>
    </w:p>
    <w:tbl>
      <w:tblPr>
        <w:tblW w:w="15877"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tblPr>
      <w:tblGrid>
        <w:gridCol w:w="425"/>
        <w:gridCol w:w="568"/>
        <w:gridCol w:w="992"/>
        <w:gridCol w:w="8222"/>
        <w:gridCol w:w="425"/>
        <w:gridCol w:w="567"/>
        <w:gridCol w:w="709"/>
        <w:gridCol w:w="992"/>
        <w:gridCol w:w="425"/>
        <w:gridCol w:w="709"/>
        <w:gridCol w:w="567"/>
        <w:gridCol w:w="425"/>
        <w:gridCol w:w="851"/>
      </w:tblGrid>
      <w:tr w:rsidR="00823040" w:rsidRPr="00D86961" w:rsidTr="00823040">
        <w:trPr>
          <w:trHeight w:val="894"/>
        </w:trPr>
        <w:tc>
          <w:tcPr>
            <w:tcW w:w="425" w:type="dxa"/>
            <w:shd w:val="clear" w:color="auto" w:fill="auto"/>
            <w:vAlign w:val="center"/>
          </w:tcPr>
          <w:p w:rsidR="00C329BB" w:rsidRPr="00D86961" w:rsidRDefault="00C329BB" w:rsidP="00EC2CD1">
            <w:pPr>
              <w:jc w:val="center"/>
              <w:rPr>
                <w:b/>
                <w:bCs/>
                <w:sz w:val="16"/>
                <w:szCs w:val="16"/>
              </w:rPr>
            </w:pPr>
            <w:r w:rsidRPr="00D86961">
              <w:rPr>
                <w:b/>
                <w:bCs/>
                <w:sz w:val="16"/>
                <w:szCs w:val="16"/>
              </w:rPr>
              <w:t>№ лота</w:t>
            </w:r>
          </w:p>
        </w:tc>
        <w:tc>
          <w:tcPr>
            <w:tcW w:w="568" w:type="dxa"/>
            <w:vAlign w:val="center"/>
          </w:tcPr>
          <w:p w:rsidR="00C329BB" w:rsidRPr="00D86961" w:rsidRDefault="00C329BB" w:rsidP="00EC2CD1">
            <w:pPr>
              <w:jc w:val="center"/>
              <w:rPr>
                <w:b/>
                <w:bCs/>
                <w:sz w:val="16"/>
                <w:szCs w:val="16"/>
              </w:rPr>
            </w:pPr>
            <w:r w:rsidRPr="00D86961">
              <w:rPr>
                <w:b/>
                <w:sz w:val="16"/>
                <w:szCs w:val="16"/>
              </w:rPr>
              <w:t>Тапсырыс</w:t>
            </w:r>
            <w:r w:rsidR="00F15695" w:rsidRPr="00D86961">
              <w:rPr>
                <w:b/>
                <w:sz w:val="16"/>
                <w:szCs w:val="16"/>
              </w:rPr>
              <w:t xml:space="preserve"> </w:t>
            </w:r>
            <w:r w:rsidRPr="00D86961">
              <w:rPr>
                <w:b/>
                <w:sz w:val="16"/>
                <w:szCs w:val="16"/>
              </w:rPr>
              <w:t>берушінің</w:t>
            </w:r>
            <w:r w:rsidR="00F15695" w:rsidRPr="00D86961">
              <w:rPr>
                <w:b/>
                <w:sz w:val="16"/>
                <w:szCs w:val="16"/>
              </w:rPr>
              <w:t xml:space="preserve"> </w:t>
            </w:r>
            <w:r w:rsidRPr="00D86961">
              <w:rPr>
                <w:b/>
                <w:sz w:val="16"/>
                <w:szCs w:val="16"/>
              </w:rPr>
              <w:t>атауы</w:t>
            </w:r>
          </w:p>
        </w:tc>
        <w:tc>
          <w:tcPr>
            <w:tcW w:w="992" w:type="dxa"/>
            <w:shd w:val="clear" w:color="auto" w:fill="auto"/>
            <w:vAlign w:val="center"/>
          </w:tcPr>
          <w:p w:rsidR="00C329BB" w:rsidRPr="00D86961" w:rsidRDefault="00C329BB" w:rsidP="00EC2CD1">
            <w:pPr>
              <w:jc w:val="center"/>
              <w:rPr>
                <w:b/>
                <w:bCs/>
                <w:sz w:val="16"/>
                <w:szCs w:val="16"/>
                <w:lang w:val="kk-KZ"/>
              </w:rPr>
            </w:pPr>
            <w:r w:rsidRPr="00D86961">
              <w:rPr>
                <w:b/>
                <w:bCs/>
                <w:sz w:val="16"/>
                <w:szCs w:val="16"/>
                <w:lang w:val="kk-KZ"/>
              </w:rPr>
              <w:t>Тауардың атауы</w:t>
            </w:r>
          </w:p>
        </w:tc>
        <w:tc>
          <w:tcPr>
            <w:tcW w:w="8222" w:type="dxa"/>
          </w:tcPr>
          <w:p w:rsidR="00C329BB" w:rsidRPr="00D86961" w:rsidRDefault="00C329BB" w:rsidP="00EC2CD1">
            <w:pPr>
              <w:jc w:val="center"/>
              <w:rPr>
                <w:b/>
                <w:bCs/>
                <w:sz w:val="16"/>
                <w:szCs w:val="16"/>
              </w:rPr>
            </w:pPr>
          </w:p>
          <w:p w:rsidR="00C329BB" w:rsidRPr="00D86961" w:rsidRDefault="00C329BB" w:rsidP="00EC2CD1">
            <w:pPr>
              <w:jc w:val="center"/>
              <w:rPr>
                <w:b/>
                <w:bCs/>
                <w:sz w:val="16"/>
                <w:szCs w:val="16"/>
                <w:lang w:val="kk-KZ"/>
              </w:rPr>
            </w:pPr>
            <w:r w:rsidRPr="00D86961">
              <w:rPr>
                <w:b/>
                <w:bCs/>
                <w:sz w:val="16"/>
                <w:szCs w:val="16"/>
                <w:lang w:val="kk-KZ"/>
              </w:rPr>
              <w:t>Техникалық сипаттамасы</w:t>
            </w:r>
          </w:p>
        </w:tc>
        <w:tc>
          <w:tcPr>
            <w:tcW w:w="425" w:type="dxa"/>
            <w:shd w:val="clear" w:color="auto" w:fill="auto"/>
            <w:vAlign w:val="center"/>
          </w:tcPr>
          <w:p w:rsidR="00C329BB" w:rsidRPr="00D86961" w:rsidRDefault="00C329BB" w:rsidP="00EC2CD1">
            <w:pPr>
              <w:jc w:val="center"/>
              <w:rPr>
                <w:b/>
                <w:bCs/>
                <w:sz w:val="16"/>
                <w:szCs w:val="16"/>
                <w:lang w:val="kk-KZ"/>
              </w:rPr>
            </w:pPr>
            <w:r w:rsidRPr="00D86961">
              <w:rPr>
                <w:b/>
                <w:bCs/>
                <w:sz w:val="16"/>
                <w:szCs w:val="16"/>
                <w:lang w:val="kk-KZ"/>
              </w:rPr>
              <w:t>Өлшем бір</w:t>
            </w:r>
            <w:r w:rsidR="00F15695" w:rsidRPr="00D86961">
              <w:rPr>
                <w:b/>
                <w:bCs/>
                <w:sz w:val="16"/>
                <w:szCs w:val="16"/>
                <w:lang w:val="kk-KZ"/>
              </w:rPr>
              <w:t xml:space="preserve"> </w:t>
            </w:r>
            <w:r w:rsidRPr="00D86961">
              <w:rPr>
                <w:b/>
                <w:bCs/>
                <w:sz w:val="16"/>
                <w:szCs w:val="16"/>
                <w:lang w:val="kk-KZ"/>
              </w:rPr>
              <w:t>лігі</w:t>
            </w:r>
          </w:p>
        </w:tc>
        <w:tc>
          <w:tcPr>
            <w:tcW w:w="567" w:type="dxa"/>
            <w:shd w:val="clear" w:color="auto" w:fill="auto"/>
            <w:vAlign w:val="center"/>
          </w:tcPr>
          <w:p w:rsidR="00C329BB" w:rsidRPr="00D86961" w:rsidRDefault="00C329BB" w:rsidP="00EC2CD1">
            <w:pPr>
              <w:jc w:val="center"/>
              <w:rPr>
                <w:b/>
                <w:bCs/>
                <w:sz w:val="16"/>
                <w:szCs w:val="16"/>
                <w:lang w:val="kk-KZ"/>
              </w:rPr>
            </w:pPr>
            <w:r w:rsidRPr="00D86961">
              <w:rPr>
                <w:b/>
                <w:bCs/>
                <w:sz w:val="16"/>
                <w:szCs w:val="16"/>
                <w:lang w:val="kk-KZ"/>
              </w:rPr>
              <w:t>саны</w:t>
            </w:r>
          </w:p>
        </w:tc>
        <w:tc>
          <w:tcPr>
            <w:tcW w:w="709" w:type="dxa"/>
            <w:shd w:val="clear" w:color="auto" w:fill="auto"/>
            <w:vAlign w:val="center"/>
          </w:tcPr>
          <w:p w:rsidR="00C329BB" w:rsidRPr="00D86961" w:rsidRDefault="00C329BB" w:rsidP="00EC2CD1">
            <w:pPr>
              <w:jc w:val="center"/>
              <w:rPr>
                <w:b/>
                <w:bCs/>
                <w:sz w:val="16"/>
                <w:szCs w:val="16"/>
                <w:lang w:val="kk-KZ"/>
              </w:rPr>
            </w:pPr>
            <w:r w:rsidRPr="00D86961">
              <w:rPr>
                <w:b/>
                <w:bCs/>
                <w:sz w:val="16"/>
                <w:szCs w:val="16"/>
                <w:lang w:val="kk-KZ"/>
              </w:rPr>
              <w:t xml:space="preserve">Бағасы </w:t>
            </w:r>
          </w:p>
        </w:tc>
        <w:tc>
          <w:tcPr>
            <w:tcW w:w="992" w:type="dxa"/>
            <w:shd w:val="clear" w:color="auto" w:fill="auto"/>
          </w:tcPr>
          <w:p w:rsidR="00C329BB" w:rsidRPr="00D86961" w:rsidRDefault="00C329BB" w:rsidP="00EC2CD1">
            <w:pPr>
              <w:jc w:val="center"/>
              <w:rPr>
                <w:b/>
                <w:bCs/>
                <w:sz w:val="16"/>
                <w:szCs w:val="16"/>
                <w:lang w:val="kk-KZ"/>
              </w:rPr>
            </w:pPr>
            <w:r w:rsidRPr="00D86961">
              <w:rPr>
                <w:b/>
                <w:sz w:val="16"/>
                <w:szCs w:val="16"/>
                <w:lang w:val="kk-KZ"/>
              </w:rPr>
              <w:t>Тендер тәсілімен мемлекеттік сатып алу үшін бөлінген сома, теңге</w:t>
            </w:r>
          </w:p>
        </w:tc>
        <w:tc>
          <w:tcPr>
            <w:tcW w:w="425" w:type="dxa"/>
            <w:vAlign w:val="center"/>
          </w:tcPr>
          <w:p w:rsidR="00C329BB" w:rsidRPr="00D86961" w:rsidRDefault="00C329BB" w:rsidP="00EC2CD1">
            <w:pPr>
              <w:jc w:val="center"/>
              <w:rPr>
                <w:b/>
                <w:bCs/>
                <w:sz w:val="16"/>
                <w:szCs w:val="16"/>
              </w:rPr>
            </w:pPr>
            <w:r w:rsidRPr="00D86961">
              <w:rPr>
                <w:b/>
                <w:sz w:val="16"/>
                <w:szCs w:val="16"/>
              </w:rPr>
              <w:t>Жеткізушарттары (ИНКОТЕРМС 2000 сәйкес)</w:t>
            </w:r>
          </w:p>
        </w:tc>
        <w:tc>
          <w:tcPr>
            <w:tcW w:w="709" w:type="dxa"/>
            <w:vAlign w:val="center"/>
          </w:tcPr>
          <w:p w:rsidR="00C329BB" w:rsidRPr="00D86961" w:rsidRDefault="00C329BB" w:rsidP="00EC2CD1">
            <w:pPr>
              <w:jc w:val="center"/>
              <w:rPr>
                <w:b/>
                <w:bCs/>
                <w:sz w:val="16"/>
                <w:szCs w:val="16"/>
              </w:rPr>
            </w:pPr>
            <w:r w:rsidRPr="00D86961">
              <w:rPr>
                <w:b/>
                <w:sz w:val="16"/>
                <w:szCs w:val="16"/>
              </w:rPr>
              <w:t>Тауарлардыжеткізумерзімі</w:t>
            </w:r>
          </w:p>
        </w:tc>
        <w:tc>
          <w:tcPr>
            <w:tcW w:w="567" w:type="dxa"/>
            <w:vAlign w:val="center"/>
          </w:tcPr>
          <w:p w:rsidR="00C329BB" w:rsidRPr="00D86961" w:rsidRDefault="00C329BB" w:rsidP="00EC2CD1">
            <w:pPr>
              <w:jc w:val="center"/>
              <w:rPr>
                <w:b/>
                <w:bCs/>
                <w:sz w:val="16"/>
                <w:szCs w:val="16"/>
              </w:rPr>
            </w:pPr>
            <w:r w:rsidRPr="00D86961">
              <w:rPr>
                <w:b/>
                <w:sz w:val="16"/>
                <w:szCs w:val="16"/>
              </w:rPr>
              <w:t>Тауарлардыжеткізуорны</w:t>
            </w:r>
          </w:p>
        </w:tc>
        <w:tc>
          <w:tcPr>
            <w:tcW w:w="425" w:type="dxa"/>
            <w:vAlign w:val="center"/>
          </w:tcPr>
          <w:p w:rsidR="00C329BB" w:rsidRPr="00D86961" w:rsidRDefault="00C329BB" w:rsidP="00EC2CD1">
            <w:pPr>
              <w:jc w:val="center"/>
              <w:rPr>
                <w:b/>
                <w:bCs/>
                <w:sz w:val="16"/>
                <w:szCs w:val="16"/>
              </w:rPr>
            </w:pPr>
            <w:r w:rsidRPr="00D86961">
              <w:rPr>
                <w:b/>
                <w:sz w:val="16"/>
                <w:szCs w:val="16"/>
              </w:rPr>
              <w:t>Аван</w:t>
            </w:r>
            <w:r w:rsidRPr="00D86961">
              <w:rPr>
                <w:b/>
                <w:sz w:val="16"/>
                <w:szCs w:val="16"/>
                <w:lang w:val="kk-KZ"/>
              </w:rPr>
              <w:t>.</w:t>
            </w:r>
            <w:r w:rsidRPr="00D86961">
              <w:rPr>
                <w:b/>
                <w:sz w:val="16"/>
                <w:szCs w:val="16"/>
              </w:rPr>
              <w:t xml:space="preserve"> өлшемі төлем %</w:t>
            </w:r>
          </w:p>
        </w:tc>
        <w:tc>
          <w:tcPr>
            <w:tcW w:w="851" w:type="dxa"/>
            <w:shd w:val="clear" w:color="auto" w:fill="auto"/>
            <w:vAlign w:val="center"/>
          </w:tcPr>
          <w:p w:rsidR="00C329BB" w:rsidRPr="00D86961" w:rsidRDefault="00C329BB" w:rsidP="00EC2CD1">
            <w:pPr>
              <w:jc w:val="center"/>
              <w:rPr>
                <w:b/>
                <w:bCs/>
                <w:sz w:val="16"/>
                <w:szCs w:val="16"/>
                <w:lang w:val="kk-KZ"/>
              </w:rPr>
            </w:pPr>
            <w:r w:rsidRPr="00D86961">
              <w:rPr>
                <w:b/>
                <w:bCs/>
                <w:sz w:val="16"/>
                <w:szCs w:val="16"/>
                <w:lang w:val="kk-KZ"/>
              </w:rPr>
              <w:t>Төлем</w:t>
            </w:r>
          </w:p>
        </w:tc>
      </w:tr>
      <w:tr w:rsidR="00823040" w:rsidRPr="00CF3606" w:rsidTr="00823040">
        <w:trPr>
          <w:trHeight w:val="70"/>
        </w:trPr>
        <w:tc>
          <w:tcPr>
            <w:tcW w:w="425" w:type="dxa"/>
            <w:shd w:val="clear" w:color="auto" w:fill="auto"/>
            <w:vAlign w:val="center"/>
          </w:tcPr>
          <w:p w:rsidR="005D42E3" w:rsidRPr="00D86961" w:rsidRDefault="005D42E3" w:rsidP="00D03F77">
            <w:pPr>
              <w:jc w:val="center"/>
              <w:rPr>
                <w:sz w:val="16"/>
                <w:szCs w:val="16"/>
              </w:rPr>
            </w:pPr>
            <w:r w:rsidRPr="00D86961">
              <w:rPr>
                <w:sz w:val="16"/>
                <w:szCs w:val="16"/>
              </w:rPr>
              <w:t>1</w:t>
            </w:r>
          </w:p>
        </w:tc>
        <w:tc>
          <w:tcPr>
            <w:tcW w:w="568" w:type="dxa"/>
            <w:vMerge w:val="restart"/>
            <w:vAlign w:val="center"/>
          </w:tcPr>
          <w:p w:rsidR="005D42E3" w:rsidRPr="00D86961" w:rsidRDefault="005D42E3" w:rsidP="00415984">
            <w:pPr>
              <w:rPr>
                <w:sz w:val="16"/>
                <w:szCs w:val="16"/>
              </w:rPr>
            </w:pPr>
            <w:r w:rsidRPr="00D86961">
              <w:rPr>
                <w:sz w:val="16"/>
                <w:szCs w:val="16"/>
              </w:rPr>
              <w:t>ШЖ</w:t>
            </w:r>
            <w:r w:rsidRPr="00D86961">
              <w:rPr>
                <w:sz w:val="16"/>
                <w:szCs w:val="16"/>
                <w:lang w:val="kk-KZ"/>
              </w:rPr>
              <w:t>Қ «</w:t>
            </w:r>
            <w:r w:rsidRPr="00D86961">
              <w:rPr>
                <w:sz w:val="16"/>
                <w:szCs w:val="16"/>
              </w:rPr>
              <w:t>КОА</w:t>
            </w:r>
            <w:r w:rsidRPr="00D86961">
              <w:rPr>
                <w:sz w:val="16"/>
                <w:szCs w:val="16"/>
                <w:lang w:val="kk-KZ"/>
              </w:rPr>
              <w:t>» МКК</w:t>
            </w:r>
          </w:p>
        </w:tc>
        <w:tc>
          <w:tcPr>
            <w:tcW w:w="992" w:type="dxa"/>
            <w:shd w:val="clear" w:color="auto" w:fill="auto"/>
            <w:vAlign w:val="center"/>
          </w:tcPr>
          <w:p w:rsidR="00CB76E0" w:rsidRPr="00D86961" w:rsidRDefault="00CB76E0" w:rsidP="00CB76E0">
            <w:pPr>
              <w:autoSpaceDE w:val="0"/>
              <w:autoSpaceDN w:val="0"/>
              <w:adjustRightInd w:val="0"/>
              <w:jc w:val="center"/>
              <w:rPr>
                <w:rFonts w:eastAsiaTheme="minorHAnsi"/>
                <w:color w:val="auto"/>
                <w:sz w:val="16"/>
                <w:szCs w:val="16"/>
                <w:lang w:eastAsia="en-US"/>
              </w:rPr>
            </w:pPr>
            <w:r w:rsidRPr="00D86961">
              <w:rPr>
                <w:rFonts w:eastAsiaTheme="minorHAnsi"/>
                <w:color w:val="auto"/>
                <w:sz w:val="16"/>
                <w:szCs w:val="16"/>
                <w:lang w:eastAsia="en-US"/>
              </w:rPr>
              <w:t>Нить стерильная хирургическая, синтетическая, рассасывающаяся, плетеная изготовленная изПолиглактина 910 с покрытием М 2(3/0) 75 см. Нить неокрашена. Игла Колющая1/2  окружности, 22 мм длиной.</w:t>
            </w:r>
          </w:p>
          <w:p w:rsidR="005D42E3" w:rsidRPr="00D86961" w:rsidRDefault="005D42E3">
            <w:pPr>
              <w:rPr>
                <w:sz w:val="16"/>
                <w:szCs w:val="16"/>
              </w:rPr>
            </w:pPr>
          </w:p>
        </w:tc>
        <w:tc>
          <w:tcPr>
            <w:tcW w:w="8222" w:type="dxa"/>
          </w:tcPr>
          <w:p w:rsidR="00CB76E0" w:rsidRPr="00D86961" w:rsidRDefault="00CB76E0" w:rsidP="00C811E3">
            <w:pPr>
              <w:autoSpaceDE w:val="0"/>
              <w:autoSpaceDN w:val="0"/>
              <w:adjustRightInd w:val="0"/>
              <w:jc w:val="both"/>
              <w:rPr>
                <w:rFonts w:eastAsiaTheme="minorHAnsi"/>
                <w:color w:val="auto"/>
                <w:sz w:val="16"/>
                <w:szCs w:val="16"/>
                <w:lang w:eastAsia="en-US"/>
              </w:rPr>
            </w:pPr>
            <w:r w:rsidRPr="00D86961">
              <w:rPr>
                <w:rFonts w:eastAsiaTheme="minorHAnsi"/>
                <w:color w:val="auto"/>
                <w:sz w:val="16"/>
                <w:szCs w:val="16"/>
                <w:lang w:eastAsia="en-US"/>
              </w:rPr>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Используемые материалы не имеют антигенной активности и апирогенны. Нить неокрашенная.</w:t>
            </w:r>
          </w:p>
          <w:p w:rsidR="005D42E3" w:rsidRPr="00D86961" w:rsidRDefault="00CB76E0" w:rsidP="00C811E3">
            <w:pPr>
              <w:autoSpaceDE w:val="0"/>
              <w:autoSpaceDN w:val="0"/>
              <w:adjustRightInd w:val="0"/>
              <w:jc w:val="both"/>
              <w:rPr>
                <w:rFonts w:eastAsiaTheme="minorHAnsi"/>
                <w:color w:val="auto"/>
                <w:sz w:val="16"/>
                <w:szCs w:val="16"/>
                <w:lang w:eastAsia="en-US"/>
              </w:rPr>
            </w:pPr>
            <w:r w:rsidRPr="00D86961">
              <w:rPr>
                <w:rFonts w:eastAsiaTheme="minorHAnsi"/>
                <w:color w:val="auto"/>
                <w:sz w:val="16"/>
                <w:szCs w:val="16"/>
                <w:lang w:eastAsia="en-US"/>
              </w:rPr>
              <w:t>Нить сохраняет 50% прочности на разрыв через 5дней, полная утрата прочности составляет 10-14 дней после имплантации, срок полного рассасывания составляет 42 дня. Узлы самостоятельно отпадают на 7-10 день или удаляются при протирании обычным марлевым тампоном, что отменяет необходимость их снятия и облегчает послеоперационный уход за раной.  Метрический размер 2, условный размер 3/0. Длина нити  75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- 4310. Игла  имеет конструкцию, увеличивающую надежность ее фиксации в иглодержателе  за счет насечек в месте захвата (насечки нанесены на всю область иглы-внутреннюю и внешнюю часть). Игла колющая, 1/2  окружности, 22 мм длиной. Диаметр тела иглы 0,5588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w:t>
            </w:r>
            <w:r w:rsidR="00E15273" w:rsidRPr="00D86961">
              <w:rPr>
                <w:rFonts w:eastAsiaTheme="minorHAnsi"/>
                <w:color w:val="auto"/>
                <w:sz w:val="16"/>
                <w:szCs w:val="16"/>
                <w:lang w:eastAsia="en-US"/>
              </w:rPr>
              <w:t xml:space="preserve"> затрат на манипуляции с нитью.</w:t>
            </w:r>
            <w:r w:rsidR="004806C9" w:rsidRPr="00D86961">
              <w:rPr>
                <w:rFonts w:eastAsiaTheme="minorHAnsi"/>
                <w:color w:val="auto"/>
                <w:sz w:val="16"/>
                <w:szCs w:val="16"/>
                <w:lang w:eastAsia="en-US"/>
              </w:rPr>
              <w:t xml:space="preserve"> </w:t>
            </w:r>
            <w:r w:rsidR="00312A72" w:rsidRPr="00D86961">
              <w:rPr>
                <w:sz w:val="16"/>
                <w:szCs w:val="16"/>
              </w:rPr>
              <w:t>Маркировка одинарной упаковки из фольги содержит наименование шовного материала,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Групповая упаковка (коробка) содержит,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425" w:type="dxa"/>
            <w:shd w:val="clear" w:color="auto" w:fill="auto"/>
            <w:vAlign w:val="center"/>
          </w:tcPr>
          <w:p w:rsidR="005D42E3" w:rsidRPr="00D86961" w:rsidRDefault="009B7952" w:rsidP="00297B70">
            <w:pPr>
              <w:jc w:val="center"/>
              <w:rPr>
                <w:sz w:val="16"/>
                <w:szCs w:val="16"/>
              </w:rPr>
            </w:pPr>
            <w:r w:rsidRPr="00D86961">
              <w:rPr>
                <w:sz w:val="16"/>
                <w:szCs w:val="16"/>
              </w:rPr>
              <w:t>дана</w:t>
            </w:r>
          </w:p>
        </w:tc>
        <w:tc>
          <w:tcPr>
            <w:tcW w:w="567" w:type="dxa"/>
            <w:shd w:val="clear" w:color="auto" w:fill="auto"/>
            <w:vAlign w:val="center"/>
          </w:tcPr>
          <w:p w:rsidR="005D42E3" w:rsidRPr="007A6C53" w:rsidRDefault="007A6C53" w:rsidP="005D42E3">
            <w:pPr>
              <w:jc w:val="center"/>
              <w:rPr>
                <w:bCs/>
                <w:sz w:val="16"/>
                <w:szCs w:val="16"/>
                <w:lang w:val="kk-KZ"/>
              </w:rPr>
            </w:pPr>
            <w:r>
              <w:rPr>
                <w:bCs/>
                <w:sz w:val="16"/>
                <w:szCs w:val="16"/>
                <w:lang w:val="kk-KZ"/>
              </w:rPr>
              <w:t>400</w:t>
            </w:r>
          </w:p>
        </w:tc>
        <w:tc>
          <w:tcPr>
            <w:tcW w:w="709" w:type="dxa"/>
            <w:shd w:val="clear" w:color="auto" w:fill="auto"/>
            <w:vAlign w:val="center"/>
          </w:tcPr>
          <w:p w:rsidR="005D42E3" w:rsidRPr="007A6C53" w:rsidRDefault="009B7952" w:rsidP="007A6C53">
            <w:pPr>
              <w:jc w:val="center"/>
              <w:rPr>
                <w:sz w:val="16"/>
                <w:szCs w:val="16"/>
                <w:lang w:val="kk-KZ"/>
              </w:rPr>
            </w:pPr>
            <w:r w:rsidRPr="00D86961">
              <w:rPr>
                <w:sz w:val="16"/>
                <w:szCs w:val="16"/>
              </w:rPr>
              <w:t xml:space="preserve">2 </w:t>
            </w:r>
            <w:r w:rsidR="007A6C53">
              <w:rPr>
                <w:sz w:val="16"/>
                <w:szCs w:val="16"/>
                <w:lang w:val="kk-KZ"/>
              </w:rPr>
              <w:t>700</w:t>
            </w:r>
          </w:p>
        </w:tc>
        <w:tc>
          <w:tcPr>
            <w:tcW w:w="992" w:type="dxa"/>
            <w:shd w:val="clear" w:color="auto" w:fill="auto"/>
            <w:vAlign w:val="center"/>
          </w:tcPr>
          <w:p w:rsidR="005D42E3" w:rsidRPr="007A6C53" w:rsidRDefault="007A6C53" w:rsidP="005D42E3">
            <w:pPr>
              <w:jc w:val="center"/>
              <w:rPr>
                <w:sz w:val="16"/>
                <w:szCs w:val="16"/>
                <w:lang w:val="kk-KZ"/>
              </w:rPr>
            </w:pPr>
            <w:r>
              <w:rPr>
                <w:sz w:val="16"/>
                <w:szCs w:val="16"/>
                <w:lang w:val="kk-KZ"/>
              </w:rPr>
              <w:t>1 080 000</w:t>
            </w:r>
          </w:p>
        </w:tc>
        <w:tc>
          <w:tcPr>
            <w:tcW w:w="425" w:type="dxa"/>
            <w:vAlign w:val="center"/>
          </w:tcPr>
          <w:p w:rsidR="005D42E3" w:rsidRPr="00D86961" w:rsidRDefault="005D42E3" w:rsidP="00297B70">
            <w:pPr>
              <w:jc w:val="center"/>
              <w:rPr>
                <w:sz w:val="16"/>
                <w:szCs w:val="16"/>
                <w:lang w:val="kk-KZ"/>
              </w:rPr>
            </w:pPr>
          </w:p>
          <w:p w:rsidR="005D42E3" w:rsidRPr="00D86961" w:rsidRDefault="005D42E3" w:rsidP="00297B70">
            <w:pPr>
              <w:jc w:val="center"/>
              <w:rPr>
                <w:sz w:val="16"/>
                <w:szCs w:val="16"/>
                <w:lang w:val="kk-KZ"/>
              </w:rPr>
            </w:pPr>
            <w:r w:rsidRPr="00D86961">
              <w:rPr>
                <w:sz w:val="16"/>
                <w:szCs w:val="16"/>
                <w:lang w:val="kk-KZ"/>
              </w:rPr>
              <w:t>DDP</w:t>
            </w:r>
          </w:p>
        </w:tc>
        <w:tc>
          <w:tcPr>
            <w:tcW w:w="709" w:type="dxa"/>
            <w:vAlign w:val="center"/>
          </w:tcPr>
          <w:p w:rsidR="005D42E3" w:rsidRPr="00D86961" w:rsidRDefault="005D42E3" w:rsidP="00297B70">
            <w:pPr>
              <w:jc w:val="center"/>
              <w:rPr>
                <w:sz w:val="16"/>
                <w:szCs w:val="16"/>
                <w:lang w:val="kk-KZ"/>
              </w:rPr>
            </w:pPr>
            <w:r w:rsidRPr="00D86961">
              <w:rPr>
                <w:sz w:val="16"/>
                <w:szCs w:val="16"/>
                <w:lang w:val="kk-KZ"/>
              </w:rPr>
              <w:t>Тапсырыс беруші өтінім берген күннен бастап 5 күнтүзбелік күн ішінде</w:t>
            </w:r>
          </w:p>
        </w:tc>
        <w:tc>
          <w:tcPr>
            <w:tcW w:w="567" w:type="dxa"/>
            <w:vAlign w:val="center"/>
          </w:tcPr>
          <w:p w:rsidR="005D42E3" w:rsidRPr="00D86961" w:rsidRDefault="005D42E3" w:rsidP="00297B70">
            <w:pPr>
              <w:jc w:val="center"/>
              <w:rPr>
                <w:sz w:val="16"/>
                <w:szCs w:val="16"/>
                <w:lang w:val="kk-KZ"/>
              </w:rPr>
            </w:pPr>
            <w:r w:rsidRPr="00D86961">
              <w:rPr>
                <w:sz w:val="16"/>
                <w:szCs w:val="16"/>
                <w:lang w:val="kk-KZ"/>
              </w:rPr>
              <w:t>Ақтөбе қаласы, Пацаева көшесі 7</w:t>
            </w:r>
          </w:p>
        </w:tc>
        <w:tc>
          <w:tcPr>
            <w:tcW w:w="425" w:type="dxa"/>
            <w:vAlign w:val="center"/>
          </w:tcPr>
          <w:p w:rsidR="005D42E3" w:rsidRPr="00D86961" w:rsidRDefault="005D42E3" w:rsidP="00297B70">
            <w:pPr>
              <w:jc w:val="center"/>
              <w:rPr>
                <w:sz w:val="16"/>
                <w:szCs w:val="16"/>
                <w:lang w:val="kk-KZ"/>
              </w:rPr>
            </w:pPr>
            <w:r w:rsidRPr="00D86961">
              <w:rPr>
                <w:sz w:val="16"/>
                <w:szCs w:val="16"/>
                <w:lang w:val="kk-KZ"/>
              </w:rPr>
              <w:t>0</w:t>
            </w:r>
          </w:p>
        </w:tc>
        <w:tc>
          <w:tcPr>
            <w:tcW w:w="851" w:type="dxa"/>
            <w:shd w:val="clear" w:color="auto" w:fill="auto"/>
            <w:vAlign w:val="center"/>
          </w:tcPr>
          <w:p w:rsidR="005D42E3" w:rsidRPr="00D86961" w:rsidRDefault="005D42E3" w:rsidP="00297B70">
            <w:pPr>
              <w:jc w:val="center"/>
              <w:rPr>
                <w:sz w:val="16"/>
                <w:szCs w:val="16"/>
                <w:lang w:val="kk-KZ"/>
              </w:rPr>
            </w:pPr>
            <w:r w:rsidRPr="00D86961">
              <w:rPr>
                <w:sz w:val="16"/>
                <w:szCs w:val="16"/>
                <w:lang w:val="kk-KZ"/>
              </w:rPr>
              <w:t>Ақы төлеу жоғары тұрған ұйымның қаржыландырылуына қарай жүргізіледі</w:t>
            </w:r>
          </w:p>
        </w:tc>
      </w:tr>
      <w:tr w:rsidR="00823040" w:rsidRPr="00CF3606" w:rsidTr="00823040">
        <w:trPr>
          <w:trHeight w:val="132"/>
        </w:trPr>
        <w:tc>
          <w:tcPr>
            <w:tcW w:w="425" w:type="dxa"/>
            <w:shd w:val="clear" w:color="auto" w:fill="auto"/>
            <w:vAlign w:val="center"/>
          </w:tcPr>
          <w:p w:rsidR="00201D27" w:rsidRPr="00D86961" w:rsidRDefault="00201D27" w:rsidP="000663AD">
            <w:pPr>
              <w:jc w:val="center"/>
              <w:rPr>
                <w:sz w:val="16"/>
                <w:szCs w:val="16"/>
              </w:rPr>
            </w:pPr>
            <w:r w:rsidRPr="00D86961">
              <w:rPr>
                <w:sz w:val="16"/>
                <w:szCs w:val="16"/>
              </w:rPr>
              <w:t>2</w:t>
            </w:r>
          </w:p>
        </w:tc>
        <w:tc>
          <w:tcPr>
            <w:tcW w:w="568" w:type="dxa"/>
            <w:vMerge/>
            <w:vAlign w:val="center"/>
          </w:tcPr>
          <w:p w:rsidR="00201D27" w:rsidRPr="00D86961" w:rsidRDefault="00201D27" w:rsidP="00D03F77">
            <w:pPr>
              <w:jc w:val="center"/>
              <w:rPr>
                <w:sz w:val="16"/>
                <w:szCs w:val="16"/>
              </w:rPr>
            </w:pPr>
          </w:p>
        </w:tc>
        <w:tc>
          <w:tcPr>
            <w:tcW w:w="992" w:type="dxa"/>
            <w:shd w:val="clear" w:color="auto" w:fill="auto"/>
            <w:vAlign w:val="center"/>
          </w:tcPr>
          <w:p w:rsidR="00201D27" w:rsidRPr="00D86961" w:rsidRDefault="00CB76E0" w:rsidP="00D41E0E">
            <w:pPr>
              <w:autoSpaceDE w:val="0"/>
              <w:autoSpaceDN w:val="0"/>
              <w:adjustRightInd w:val="0"/>
              <w:jc w:val="center"/>
              <w:rPr>
                <w:sz w:val="16"/>
                <w:szCs w:val="16"/>
              </w:rPr>
            </w:pPr>
            <w:r w:rsidRPr="00D86961">
              <w:rPr>
                <w:rFonts w:eastAsiaTheme="minorHAnsi"/>
                <w:color w:val="auto"/>
                <w:sz w:val="16"/>
                <w:szCs w:val="16"/>
                <w:lang w:eastAsia="en-US"/>
              </w:rPr>
              <w:t xml:space="preserve">Нить стерильная хирургическая, </w:t>
            </w:r>
            <w:r w:rsidRPr="00D86961">
              <w:rPr>
                <w:rFonts w:eastAsiaTheme="minorHAnsi"/>
                <w:color w:val="auto"/>
                <w:sz w:val="16"/>
                <w:szCs w:val="16"/>
                <w:lang w:eastAsia="en-US"/>
              </w:rPr>
              <w:lastRenderedPageBreak/>
              <w:t xml:space="preserve">синтетическая, рассасывающаяся, плетеная изготовленная изПолиглактина 910 с покрытием содержащим антибактериальный компонент Триклозан М 3,5(0) 70 см. Нить окрашена. Игла Колющая PLUS1/2  окружности, 36 мм длиной. </w:t>
            </w:r>
          </w:p>
        </w:tc>
        <w:tc>
          <w:tcPr>
            <w:tcW w:w="8222" w:type="dxa"/>
          </w:tcPr>
          <w:p w:rsidR="00CB76E0" w:rsidRPr="00D86961" w:rsidRDefault="00CB76E0" w:rsidP="00C811E3">
            <w:pPr>
              <w:autoSpaceDE w:val="0"/>
              <w:autoSpaceDN w:val="0"/>
              <w:adjustRightInd w:val="0"/>
              <w:jc w:val="both"/>
              <w:rPr>
                <w:rFonts w:eastAsiaTheme="minorHAnsi"/>
                <w:color w:val="auto"/>
                <w:sz w:val="16"/>
                <w:szCs w:val="16"/>
                <w:lang w:eastAsia="en-US"/>
              </w:rPr>
            </w:pPr>
            <w:r w:rsidRPr="00D86961">
              <w:rPr>
                <w:rFonts w:eastAsiaTheme="minorHAnsi"/>
                <w:color w:val="auto"/>
                <w:sz w:val="16"/>
                <w:szCs w:val="16"/>
                <w:lang w:eastAsia="en-US"/>
              </w:rPr>
              <w:lastRenderedPageBreak/>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окрашена в контрастный цвет для</w:t>
            </w:r>
            <w:r w:rsidR="000B3923" w:rsidRPr="00D86961">
              <w:rPr>
                <w:rFonts w:eastAsiaTheme="minorHAnsi"/>
                <w:color w:val="auto"/>
                <w:sz w:val="16"/>
                <w:szCs w:val="16"/>
                <w:lang w:eastAsia="en-US"/>
              </w:rPr>
              <w:t xml:space="preserve"> улучшения визуализации в ране </w:t>
            </w:r>
          </w:p>
          <w:p w:rsidR="00CB76E0" w:rsidRPr="00D86961" w:rsidRDefault="00CB76E0" w:rsidP="00C811E3">
            <w:pPr>
              <w:autoSpaceDE w:val="0"/>
              <w:autoSpaceDN w:val="0"/>
              <w:adjustRightInd w:val="0"/>
              <w:jc w:val="both"/>
              <w:rPr>
                <w:rFonts w:eastAsiaTheme="minorHAnsi"/>
                <w:color w:val="auto"/>
                <w:sz w:val="16"/>
                <w:szCs w:val="16"/>
                <w:lang w:eastAsia="en-US"/>
              </w:rPr>
            </w:pPr>
            <w:r w:rsidRPr="00D86961">
              <w:rPr>
                <w:rFonts w:eastAsiaTheme="minorHAnsi"/>
                <w:color w:val="auto"/>
                <w:sz w:val="16"/>
                <w:szCs w:val="16"/>
                <w:lang w:eastAsia="en-US"/>
              </w:rPr>
              <w:lastRenderedPageBreak/>
              <w:t>Нить сохраняет 75% прочности на разрыв  через 2 недели, 50% через 3 недели, 25% через 4 недели, срок полного рассасывания 56-70 дней.</w:t>
            </w:r>
          </w:p>
          <w:p w:rsidR="00201D27" w:rsidRPr="00D86961" w:rsidRDefault="00CB76E0" w:rsidP="003D2AE6">
            <w:pPr>
              <w:autoSpaceDE w:val="0"/>
              <w:autoSpaceDN w:val="0"/>
              <w:adjustRightInd w:val="0"/>
              <w:jc w:val="both"/>
              <w:rPr>
                <w:rFonts w:eastAsiaTheme="minorHAnsi"/>
                <w:color w:val="auto"/>
                <w:sz w:val="16"/>
                <w:szCs w:val="16"/>
                <w:lang w:eastAsia="en-US"/>
              </w:rPr>
            </w:pPr>
            <w:r w:rsidRPr="00D86961">
              <w:rPr>
                <w:rFonts w:eastAsiaTheme="minorHAnsi"/>
                <w:color w:val="auto"/>
                <w:sz w:val="16"/>
                <w:szCs w:val="16"/>
                <w:lang w:eastAsia="en-US"/>
              </w:rPr>
              <w:t>Нить обладает антисептическими свойствами для профилактики инфекций области хирургического вмешательства в различных тканях организма, что подтверждено исследованиями с наивысшим уровнем достоверности доказательств – 1 и наивысшим уровнем убедительности рекомендаций – А. Используемый антисептик (триклозан) проявляет клинически доказанную антимикробную активность против, в период   96 часов после имплантации нити, в концентрации, достаточной для подавления роста данных штаммов микроорганизмов. Действие триклозана в зоне подавления роста бактерий S.aureus вокруг нити 7 дней.  Антисептик обеспечивает  безопасное использование при операциях на мозговых оболочках, нить не теряет антисептических свойств  присутствие веществ содержащих анионную группу.  Метрический размер 3,5, условный размер 0. Длина нити  70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- 420. Игла  имеет конструкцию, увеличивающую надежность ее фиксации в иглодержателе  за счет насечек в месте захвата(насечки нанесены на всю область иглы-внутреннюю и внешнюю часть). Игла колющая, кончик иглы уплощен для лучшего разделения тканей, 1/2  окружности, 36 мм длиной. Диаметр тела иглы 0,7366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w:t>
            </w:r>
            <w:r w:rsidR="00E15273" w:rsidRPr="00D86961">
              <w:rPr>
                <w:rFonts w:eastAsiaTheme="minorHAnsi"/>
                <w:color w:val="auto"/>
                <w:sz w:val="16"/>
                <w:szCs w:val="16"/>
                <w:lang w:eastAsia="en-US"/>
              </w:rPr>
              <w:t xml:space="preserve"> затрат на манипуляции с нитью. </w:t>
            </w:r>
            <w:r w:rsidR="00312A72" w:rsidRPr="00D86961">
              <w:rPr>
                <w:sz w:val="16"/>
                <w:szCs w:val="16"/>
              </w:rPr>
              <w:t>Маркировка одинарной упаковки из фольги содержит наименование шовного материала,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Групповая упаковка (коробка) содержит,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425" w:type="dxa"/>
            <w:shd w:val="clear" w:color="auto" w:fill="auto"/>
            <w:vAlign w:val="center"/>
          </w:tcPr>
          <w:p w:rsidR="00201D27" w:rsidRPr="00D86961" w:rsidRDefault="009B7952" w:rsidP="005F72E4">
            <w:pPr>
              <w:jc w:val="center"/>
              <w:rPr>
                <w:sz w:val="16"/>
                <w:szCs w:val="16"/>
              </w:rPr>
            </w:pPr>
            <w:r w:rsidRPr="00D86961">
              <w:rPr>
                <w:sz w:val="16"/>
                <w:szCs w:val="16"/>
              </w:rPr>
              <w:lastRenderedPageBreak/>
              <w:t>дана</w:t>
            </w:r>
          </w:p>
        </w:tc>
        <w:tc>
          <w:tcPr>
            <w:tcW w:w="567" w:type="dxa"/>
            <w:shd w:val="clear" w:color="auto" w:fill="auto"/>
            <w:vAlign w:val="center"/>
          </w:tcPr>
          <w:p w:rsidR="00201D27" w:rsidRPr="00D86961" w:rsidRDefault="009B7952" w:rsidP="005D42E3">
            <w:pPr>
              <w:jc w:val="center"/>
              <w:rPr>
                <w:bCs/>
                <w:sz w:val="16"/>
                <w:szCs w:val="16"/>
              </w:rPr>
            </w:pPr>
            <w:r w:rsidRPr="00D86961">
              <w:rPr>
                <w:bCs/>
                <w:sz w:val="16"/>
                <w:szCs w:val="16"/>
              </w:rPr>
              <w:t>1 400</w:t>
            </w:r>
          </w:p>
        </w:tc>
        <w:tc>
          <w:tcPr>
            <w:tcW w:w="709" w:type="dxa"/>
            <w:shd w:val="clear" w:color="auto" w:fill="auto"/>
            <w:vAlign w:val="center"/>
          </w:tcPr>
          <w:p w:rsidR="00201D27" w:rsidRPr="00D86961" w:rsidRDefault="009B7952" w:rsidP="005D42E3">
            <w:pPr>
              <w:jc w:val="center"/>
              <w:rPr>
                <w:sz w:val="16"/>
                <w:szCs w:val="16"/>
              </w:rPr>
            </w:pPr>
            <w:r w:rsidRPr="00D86961">
              <w:rPr>
                <w:sz w:val="16"/>
                <w:szCs w:val="16"/>
              </w:rPr>
              <w:t>2 000</w:t>
            </w:r>
          </w:p>
        </w:tc>
        <w:tc>
          <w:tcPr>
            <w:tcW w:w="992" w:type="dxa"/>
            <w:shd w:val="clear" w:color="auto" w:fill="auto"/>
            <w:vAlign w:val="center"/>
          </w:tcPr>
          <w:p w:rsidR="00201D27" w:rsidRPr="00D86961" w:rsidRDefault="009B7952" w:rsidP="005D42E3">
            <w:pPr>
              <w:jc w:val="center"/>
              <w:rPr>
                <w:sz w:val="16"/>
                <w:szCs w:val="16"/>
              </w:rPr>
            </w:pPr>
            <w:r w:rsidRPr="00D86961">
              <w:rPr>
                <w:sz w:val="16"/>
                <w:szCs w:val="16"/>
              </w:rPr>
              <w:t>2 800  000</w:t>
            </w:r>
          </w:p>
        </w:tc>
        <w:tc>
          <w:tcPr>
            <w:tcW w:w="425" w:type="dxa"/>
            <w:vAlign w:val="center"/>
          </w:tcPr>
          <w:p w:rsidR="00201D27" w:rsidRPr="00D86961" w:rsidRDefault="00201D27" w:rsidP="00297B70">
            <w:pPr>
              <w:jc w:val="center"/>
              <w:rPr>
                <w:sz w:val="16"/>
                <w:szCs w:val="16"/>
                <w:lang w:val="kk-KZ"/>
              </w:rPr>
            </w:pPr>
          </w:p>
          <w:p w:rsidR="00201D27" w:rsidRPr="00D86961" w:rsidRDefault="00201D27" w:rsidP="00297B70">
            <w:pPr>
              <w:jc w:val="center"/>
              <w:rPr>
                <w:sz w:val="16"/>
                <w:szCs w:val="16"/>
                <w:lang w:val="kk-KZ"/>
              </w:rPr>
            </w:pPr>
            <w:r w:rsidRPr="00D86961">
              <w:rPr>
                <w:sz w:val="16"/>
                <w:szCs w:val="16"/>
                <w:lang w:val="kk-KZ"/>
              </w:rPr>
              <w:t>DDP</w:t>
            </w:r>
          </w:p>
        </w:tc>
        <w:tc>
          <w:tcPr>
            <w:tcW w:w="709" w:type="dxa"/>
            <w:vAlign w:val="center"/>
          </w:tcPr>
          <w:p w:rsidR="00201D27" w:rsidRPr="00D86961" w:rsidRDefault="00201D27" w:rsidP="00297B70">
            <w:pPr>
              <w:jc w:val="center"/>
              <w:rPr>
                <w:sz w:val="16"/>
                <w:szCs w:val="16"/>
                <w:lang w:val="kk-KZ"/>
              </w:rPr>
            </w:pPr>
            <w:r w:rsidRPr="00D86961">
              <w:rPr>
                <w:sz w:val="16"/>
                <w:szCs w:val="16"/>
                <w:lang w:val="kk-KZ"/>
              </w:rPr>
              <w:t xml:space="preserve">Тапсырыс беруші өтінім </w:t>
            </w:r>
            <w:r w:rsidRPr="00D86961">
              <w:rPr>
                <w:sz w:val="16"/>
                <w:szCs w:val="16"/>
                <w:lang w:val="kk-KZ"/>
              </w:rPr>
              <w:lastRenderedPageBreak/>
              <w:t>берген күннен бастап 5 күнтүзбелік күн ішінде</w:t>
            </w:r>
          </w:p>
        </w:tc>
        <w:tc>
          <w:tcPr>
            <w:tcW w:w="567" w:type="dxa"/>
            <w:vAlign w:val="center"/>
          </w:tcPr>
          <w:p w:rsidR="00201D27" w:rsidRPr="00D86961" w:rsidRDefault="00201D27" w:rsidP="00297B70">
            <w:pPr>
              <w:jc w:val="center"/>
              <w:rPr>
                <w:sz w:val="16"/>
                <w:szCs w:val="16"/>
                <w:lang w:val="kk-KZ"/>
              </w:rPr>
            </w:pPr>
            <w:r w:rsidRPr="00D86961">
              <w:rPr>
                <w:sz w:val="16"/>
                <w:szCs w:val="16"/>
                <w:lang w:val="kk-KZ"/>
              </w:rPr>
              <w:lastRenderedPageBreak/>
              <w:t xml:space="preserve">Ақтөбе қаласы, </w:t>
            </w:r>
            <w:r w:rsidRPr="00D86961">
              <w:rPr>
                <w:sz w:val="16"/>
                <w:szCs w:val="16"/>
                <w:lang w:val="kk-KZ"/>
              </w:rPr>
              <w:lastRenderedPageBreak/>
              <w:t>Пацаева көшесі 7</w:t>
            </w:r>
          </w:p>
        </w:tc>
        <w:tc>
          <w:tcPr>
            <w:tcW w:w="425" w:type="dxa"/>
            <w:vAlign w:val="center"/>
          </w:tcPr>
          <w:p w:rsidR="00201D27" w:rsidRPr="00D86961" w:rsidRDefault="00201D27" w:rsidP="00297B70">
            <w:pPr>
              <w:jc w:val="center"/>
              <w:rPr>
                <w:sz w:val="16"/>
                <w:szCs w:val="16"/>
                <w:lang w:val="kk-KZ"/>
              </w:rPr>
            </w:pPr>
            <w:r w:rsidRPr="00D86961">
              <w:rPr>
                <w:sz w:val="16"/>
                <w:szCs w:val="16"/>
                <w:lang w:val="kk-KZ"/>
              </w:rPr>
              <w:lastRenderedPageBreak/>
              <w:t>0</w:t>
            </w:r>
          </w:p>
        </w:tc>
        <w:tc>
          <w:tcPr>
            <w:tcW w:w="851" w:type="dxa"/>
            <w:shd w:val="clear" w:color="auto" w:fill="auto"/>
            <w:vAlign w:val="center"/>
          </w:tcPr>
          <w:p w:rsidR="00201D27" w:rsidRPr="00D86961" w:rsidRDefault="00201D27" w:rsidP="00297B70">
            <w:pPr>
              <w:jc w:val="center"/>
              <w:rPr>
                <w:sz w:val="16"/>
                <w:szCs w:val="16"/>
                <w:lang w:val="kk-KZ"/>
              </w:rPr>
            </w:pPr>
            <w:r w:rsidRPr="00D86961">
              <w:rPr>
                <w:sz w:val="16"/>
                <w:szCs w:val="16"/>
                <w:lang w:val="kk-KZ"/>
              </w:rPr>
              <w:t xml:space="preserve">Ақы төлеу жоғары тұрған </w:t>
            </w:r>
            <w:r w:rsidRPr="00D86961">
              <w:rPr>
                <w:sz w:val="16"/>
                <w:szCs w:val="16"/>
                <w:lang w:val="kk-KZ"/>
              </w:rPr>
              <w:lastRenderedPageBreak/>
              <w:t>ұйымның қаржыландырылуына қарай жүргізіледі</w:t>
            </w:r>
          </w:p>
        </w:tc>
      </w:tr>
      <w:tr w:rsidR="00823040" w:rsidRPr="00CF3606" w:rsidTr="00823040">
        <w:trPr>
          <w:trHeight w:val="170"/>
        </w:trPr>
        <w:tc>
          <w:tcPr>
            <w:tcW w:w="425" w:type="dxa"/>
            <w:shd w:val="clear" w:color="auto" w:fill="auto"/>
            <w:vAlign w:val="center"/>
          </w:tcPr>
          <w:p w:rsidR="00201D27" w:rsidRPr="00D86961" w:rsidRDefault="00201D27" w:rsidP="00D03F77">
            <w:pPr>
              <w:jc w:val="center"/>
              <w:rPr>
                <w:sz w:val="16"/>
                <w:szCs w:val="16"/>
              </w:rPr>
            </w:pPr>
            <w:r w:rsidRPr="00D86961">
              <w:rPr>
                <w:sz w:val="16"/>
                <w:szCs w:val="16"/>
              </w:rPr>
              <w:lastRenderedPageBreak/>
              <w:t>3</w:t>
            </w:r>
          </w:p>
        </w:tc>
        <w:tc>
          <w:tcPr>
            <w:tcW w:w="568" w:type="dxa"/>
            <w:vMerge/>
            <w:vAlign w:val="center"/>
          </w:tcPr>
          <w:p w:rsidR="00201D27" w:rsidRPr="00D86961" w:rsidRDefault="00201D27" w:rsidP="00D03F77">
            <w:pPr>
              <w:jc w:val="center"/>
              <w:rPr>
                <w:sz w:val="16"/>
                <w:szCs w:val="16"/>
              </w:rPr>
            </w:pPr>
          </w:p>
        </w:tc>
        <w:tc>
          <w:tcPr>
            <w:tcW w:w="992" w:type="dxa"/>
            <w:shd w:val="clear" w:color="auto" w:fill="auto"/>
            <w:vAlign w:val="center"/>
          </w:tcPr>
          <w:p w:rsidR="00201D27" w:rsidRPr="00D86961" w:rsidRDefault="00CB76E0" w:rsidP="00D41E0E">
            <w:pPr>
              <w:autoSpaceDE w:val="0"/>
              <w:autoSpaceDN w:val="0"/>
              <w:adjustRightInd w:val="0"/>
              <w:jc w:val="center"/>
              <w:rPr>
                <w:sz w:val="16"/>
                <w:szCs w:val="16"/>
              </w:rPr>
            </w:pPr>
            <w:r w:rsidRPr="00D86961">
              <w:rPr>
                <w:rFonts w:eastAsiaTheme="minorHAnsi"/>
                <w:color w:val="auto"/>
                <w:sz w:val="16"/>
                <w:szCs w:val="16"/>
                <w:lang w:eastAsia="en-US"/>
              </w:rPr>
              <w:t xml:space="preserve">Нить стерильная хирургическая, синтетическая, рассасывающаяся, плетеная изготовленная изПолиглактина 910 с покрытием содержащим антибактериальный компонент </w:t>
            </w:r>
            <w:r w:rsidRPr="00D86961">
              <w:rPr>
                <w:rFonts w:eastAsiaTheme="minorHAnsi"/>
                <w:color w:val="auto"/>
                <w:sz w:val="16"/>
                <w:szCs w:val="16"/>
                <w:lang w:eastAsia="en-US"/>
              </w:rPr>
              <w:lastRenderedPageBreak/>
              <w:t>Трикл</w:t>
            </w:r>
            <w:r w:rsidR="00A33AA0">
              <w:rPr>
                <w:rFonts w:eastAsiaTheme="minorHAnsi"/>
                <w:color w:val="auto"/>
                <w:sz w:val="16"/>
                <w:szCs w:val="16"/>
                <w:lang w:eastAsia="en-US"/>
              </w:rPr>
              <w:t>озан М 4(1) 7</w:t>
            </w:r>
            <w:r w:rsidR="00A33AA0">
              <w:rPr>
                <w:rFonts w:eastAsiaTheme="minorHAnsi"/>
                <w:color w:val="auto"/>
                <w:sz w:val="16"/>
                <w:szCs w:val="16"/>
                <w:lang w:val="kk-KZ" w:eastAsia="en-US"/>
              </w:rPr>
              <w:t>5</w:t>
            </w:r>
            <w:r w:rsidRPr="00D86961">
              <w:rPr>
                <w:rFonts w:eastAsiaTheme="minorHAnsi"/>
                <w:color w:val="auto"/>
                <w:sz w:val="16"/>
                <w:szCs w:val="16"/>
                <w:lang w:eastAsia="en-US"/>
              </w:rPr>
              <w:t xml:space="preserve"> см. Нить окрашена. Игла Колющая1/2  окружности, 45 мм длиной. </w:t>
            </w:r>
          </w:p>
        </w:tc>
        <w:tc>
          <w:tcPr>
            <w:tcW w:w="8222" w:type="dxa"/>
          </w:tcPr>
          <w:p w:rsidR="00CB76E0" w:rsidRPr="00D86961" w:rsidRDefault="00CB76E0" w:rsidP="00C811E3">
            <w:pPr>
              <w:autoSpaceDE w:val="0"/>
              <w:autoSpaceDN w:val="0"/>
              <w:adjustRightInd w:val="0"/>
              <w:jc w:val="both"/>
              <w:rPr>
                <w:rFonts w:eastAsiaTheme="minorHAnsi"/>
                <w:color w:val="auto"/>
                <w:sz w:val="16"/>
                <w:szCs w:val="16"/>
                <w:lang w:eastAsia="en-US"/>
              </w:rPr>
            </w:pPr>
            <w:r w:rsidRPr="00D86961">
              <w:rPr>
                <w:rFonts w:eastAsiaTheme="minorHAnsi"/>
                <w:color w:val="auto"/>
                <w:sz w:val="16"/>
                <w:szCs w:val="16"/>
                <w:lang w:eastAsia="en-US"/>
              </w:rPr>
              <w:lastRenderedPageBreak/>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окрашена в контрастный цвет для улучшения визуализации в ране .</w:t>
            </w:r>
          </w:p>
          <w:p w:rsidR="00CB76E0" w:rsidRPr="00D86961" w:rsidRDefault="00CB76E0" w:rsidP="00C811E3">
            <w:pPr>
              <w:autoSpaceDE w:val="0"/>
              <w:autoSpaceDN w:val="0"/>
              <w:adjustRightInd w:val="0"/>
              <w:jc w:val="both"/>
              <w:rPr>
                <w:rFonts w:eastAsiaTheme="minorHAnsi"/>
                <w:color w:val="auto"/>
                <w:sz w:val="16"/>
                <w:szCs w:val="16"/>
                <w:lang w:eastAsia="en-US"/>
              </w:rPr>
            </w:pPr>
            <w:r w:rsidRPr="00D86961">
              <w:rPr>
                <w:rFonts w:eastAsiaTheme="minorHAnsi"/>
                <w:color w:val="auto"/>
                <w:sz w:val="16"/>
                <w:szCs w:val="16"/>
                <w:lang w:eastAsia="en-US"/>
              </w:rPr>
              <w:t>Нить сохраняет 75% прочности на разрыв  через 2 недели, 50% через 3 недели, 25% через 4 недели, срок полного рассасывания 56-70 дней.</w:t>
            </w:r>
          </w:p>
          <w:p w:rsidR="00201D27" w:rsidRPr="00D86961" w:rsidRDefault="00CB76E0" w:rsidP="00A33AA0">
            <w:pPr>
              <w:autoSpaceDE w:val="0"/>
              <w:autoSpaceDN w:val="0"/>
              <w:adjustRightInd w:val="0"/>
              <w:jc w:val="both"/>
              <w:rPr>
                <w:rFonts w:eastAsiaTheme="minorHAnsi"/>
                <w:color w:val="auto"/>
                <w:sz w:val="16"/>
                <w:szCs w:val="16"/>
                <w:lang w:eastAsia="en-US"/>
              </w:rPr>
            </w:pPr>
            <w:r w:rsidRPr="00D86961">
              <w:rPr>
                <w:rFonts w:eastAsiaTheme="minorHAnsi"/>
                <w:color w:val="auto"/>
                <w:sz w:val="16"/>
                <w:szCs w:val="16"/>
                <w:lang w:eastAsia="en-US"/>
              </w:rPr>
              <w:t>Нить обладает антисептическими свойствами для профилактики инфекций области хирургического вмешательства в различных тканях организма, что подтверждено исследованиями с наивысшим уровнем достоверности доказательств – 1 и наивысшим уровнем убедительности рекомендаций – А. Используемый антисептик (триклозан) проявляет клинически доказанную антимикробную активность против, в период   96 часов после имплантации нити, в концентрации, достаточной для подавления роста данных штаммов микроорганизмов. Действие триклозана в зоне подавления роста бактерий S.aureus вокруг нити 7 дней.  Антисептик обеспечивает  безопасное использование при операциях на мозговых оболочках, нить не теряет антисептических свойств  присутствие веществ содержащих анионную группу.  Метрический размер 4, условный размер 1. Длина нити  7</w:t>
            </w:r>
            <w:r w:rsidR="00A33AA0">
              <w:rPr>
                <w:rFonts w:eastAsiaTheme="minorHAnsi"/>
                <w:color w:val="auto"/>
                <w:sz w:val="16"/>
                <w:szCs w:val="16"/>
                <w:lang w:val="kk-KZ" w:eastAsia="en-US"/>
              </w:rPr>
              <w:t>5</w:t>
            </w:r>
            <w:r w:rsidRPr="00D86961">
              <w:rPr>
                <w:rFonts w:eastAsiaTheme="minorHAnsi"/>
                <w:color w:val="auto"/>
                <w:sz w:val="16"/>
                <w:szCs w:val="16"/>
                <w:lang w:eastAsia="en-US"/>
              </w:rPr>
              <w:t xml:space="preserve">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- 420. Игла  имеет конструкцию, увеличивающую надежность ее фиксации в иглодержателе  за счет насечек в месте захвата(насечки нанесены на всю область иглы-внутреннюю и внешнюю часть). Игла колющая, массивная, 1/2  окружности, 45 мм длиной. Диаметр тела иглы 1,4478 мм.  Стерильный внутренний вкладыш с шовным материалом упакован в индивидуальную </w:t>
            </w:r>
            <w:r w:rsidRPr="00D86961">
              <w:rPr>
                <w:rFonts w:eastAsiaTheme="minorHAnsi"/>
                <w:color w:val="auto"/>
                <w:sz w:val="16"/>
                <w:szCs w:val="16"/>
                <w:lang w:eastAsia="en-US"/>
              </w:rPr>
              <w:lastRenderedPageBreak/>
              <w:t>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w:t>
            </w:r>
            <w:r w:rsidR="00E15273" w:rsidRPr="00D86961">
              <w:rPr>
                <w:rFonts w:eastAsiaTheme="minorHAnsi"/>
                <w:color w:val="auto"/>
                <w:sz w:val="16"/>
                <w:szCs w:val="16"/>
                <w:lang w:eastAsia="en-US"/>
              </w:rPr>
              <w:t xml:space="preserve"> затрат на манипуляции с нитью.</w:t>
            </w:r>
            <w:r w:rsidR="00312A72" w:rsidRPr="00D86961">
              <w:rPr>
                <w:sz w:val="16"/>
                <w:szCs w:val="16"/>
              </w:rPr>
              <w:t xml:space="preserve"> Маркировка одинарной упаковки из фольги содержит наименование шовного материала,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Групповая упаковка (коробка) содержит,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425" w:type="dxa"/>
            <w:shd w:val="clear" w:color="auto" w:fill="auto"/>
            <w:vAlign w:val="center"/>
          </w:tcPr>
          <w:p w:rsidR="00201D27" w:rsidRPr="00D86961" w:rsidRDefault="008B4B4B" w:rsidP="005F72E4">
            <w:pPr>
              <w:jc w:val="center"/>
              <w:rPr>
                <w:sz w:val="16"/>
                <w:szCs w:val="16"/>
              </w:rPr>
            </w:pPr>
            <w:r w:rsidRPr="00D86961">
              <w:rPr>
                <w:sz w:val="16"/>
                <w:szCs w:val="16"/>
              </w:rPr>
              <w:lastRenderedPageBreak/>
              <w:t>дана</w:t>
            </w:r>
          </w:p>
        </w:tc>
        <w:tc>
          <w:tcPr>
            <w:tcW w:w="567" w:type="dxa"/>
            <w:shd w:val="clear" w:color="auto" w:fill="auto"/>
            <w:vAlign w:val="center"/>
          </w:tcPr>
          <w:p w:rsidR="00201D27" w:rsidRPr="00C32179" w:rsidRDefault="00C32179" w:rsidP="005D42E3">
            <w:pPr>
              <w:jc w:val="center"/>
              <w:rPr>
                <w:bCs/>
                <w:sz w:val="16"/>
                <w:szCs w:val="16"/>
                <w:lang w:val="kk-KZ"/>
              </w:rPr>
            </w:pPr>
            <w:r>
              <w:rPr>
                <w:bCs/>
                <w:sz w:val="16"/>
                <w:szCs w:val="16"/>
                <w:lang w:val="kk-KZ"/>
              </w:rPr>
              <w:t>1 700</w:t>
            </w:r>
          </w:p>
        </w:tc>
        <w:tc>
          <w:tcPr>
            <w:tcW w:w="709" w:type="dxa"/>
            <w:shd w:val="clear" w:color="auto" w:fill="auto"/>
            <w:vAlign w:val="center"/>
          </w:tcPr>
          <w:p w:rsidR="00201D27" w:rsidRPr="00D86961" w:rsidRDefault="008B4B4B" w:rsidP="005D42E3">
            <w:pPr>
              <w:jc w:val="center"/>
              <w:rPr>
                <w:sz w:val="16"/>
                <w:szCs w:val="16"/>
              </w:rPr>
            </w:pPr>
            <w:r w:rsidRPr="00D86961">
              <w:rPr>
                <w:sz w:val="16"/>
                <w:szCs w:val="16"/>
              </w:rPr>
              <w:t>2 000</w:t>
            </w:r>
          </w:p>
        </w:tc>
        <w:tc>
          <w:tcPr>
            <w:tcW w:w="992" w:type="dxa"/>
            <w:shd w:val="clear" w:color="auto" w:fill="auto"/>
            <w:vAlign w:val="center"/>
          </w:tcPr>
          <w:p w:rsidR="00201D27" w:rsidRPr="00D86961" w:rsidRDefault="008B4B4B" w:rsidP="00C32179">
            <w:pPr>
              <w:jc w:val="center"/>
              <w:rPr>
                <w:sz w:val="16"/>
                <w:szCs w:val="16"/>
              </w:rPr>
            </w:pPr>
            <w:r w:rsidRPr="00D86961">
              <w:rPr>
                <w:sz w:val="16"/>
                <w:szCs w:val="16"/>
              </w:rPr>
              <w:t>3</w:t>
            </w:r>
            <w:r w:rsidR="005E65E8" w:rsidRPr="00D86961">
              <w:rPr>
                <w:sz w:val="16"/>
                <w:szCs w:val="16"/>
              </w:rPr>
              <w:t> </w:t>
            </w:r>
            <w:r w:rsidR="00C32179">
              <w:rPr>
                <w:sz w:val="16"/>
                <w:szCs w:val="16"/>
                <w:lang w:val="kk-KZ"/>
              </w:rPr>
              <w:t>4</w:t>
            </w:r>
            <w:r w:rsidRPr="00D86961">
              <w:rPr>
                <w:sz w:val="16"/>
                <w:szCs w:val="16"/>
              </w:rPr>
              <w:t>00</w:t>
            </w:r>
            <w:r w:rsidR="005E65E8" w:rsidRPr="00D86961">
              <w:rPr>
                <w:sz w:val="16"/>
                <w:szCs w:val="16"/>
              </w:rPr>
              <w:t xml:space="preserve"> 000</w:t>
            </w:r>
          </w:p>
        </w:tc>
        <w:tc>
          <w:tcPr>
            <w:tcW w:w="425" w:type="dxa"/>
            <w:vAlign w:val="center"/>
          </w:tcPr>
          <w:p w:rsidR="00201D27" w:rsidRPr="00D86961" w:rsidRDefault="00201D27" w:rsidP="00297B70">
            <w:pPr>
              <w:jc w:val="center"/>
              <w:rPr>
                <w:sz w:val="16"/>
                <w:szCs w:val="16"/>
                <w:lang w:val="kk-KZ"/>
              </w:rPr>
            </w:pPr>
          </w:p>
          <w:p w:rsidR="00201D27" w:rsidRPr="00D86961" w:rsidRDefault="00201D27" w:rsidP="00297B70">
            <w:pPr>
              <w:jc w:val="center"/>
              <w:rPr>
                <w:sz w:val="16"/>
                <w:szCs w:val="16"/>
                <w:lang w:val="kk-KZ"/>
              </w:rPr>
            </w:pPr>
            <w:r w:rsidRPr="00D86961">
              <w:rPr>
                <w:sz w:val="16"/>
                <w:szCs w:val="16"/>
                <w:lang w:val="kk-KZ"/>
              </w:rPr>
              <w:t>DDP</w:t>
            </w:r>
          </w:p>
        </w:tc>
        <w:tc>
          <w:tcPr>
            <w:tcW w:w="709" w:type="dxa"/>
            <w:vAlign w:val="center"/>
          </w:tcPr>
          <w:p w:rsidR="00201D27" w:rsidRPr="00D86961" w:rsidRDefault="00201D27" w:rsidP="00297B70">
            <w:pPr>
              <w:jc w:val="center"/>
              <w:rPr>
                <w:sz w:val="16"/>
                <w:szCs w:val="16"/>
                <w:lang w:val="kk-KZ"/>
              </w:rPr>
            </w:pPr>
            <w:r w:rsidRPr="00D86961">
              <w:rPr>
                <w:sz w:val="16"/>
                <w:szCs w:val="16"/>
                <w:lang w:val="kk-KZ"/>
              </w:rPr>
              <w:t>Тапсырыс беруші өтінім берген күннен бастап 5 күнтүзбелік күн ішінде</w:t>
            </w:r>
          </w:p>
        </w:tc>
        <w:tc>
          <w:tcPr>
            <w:tcW w:w="567" w:type="dxa"/>
            <w:vAlign w:val="center"/>
          </w:tcPr>
          <w:p w:rsidR="00201D27" w:rsidRPr="00D86961" w:rsidRDefault="00201D27" w:rsidP="00297B70">
            <w:pPr>
              <w:jc w:val="center"/>
              <w:rPr>
                <w:sz w:val="16"/>
                <w:szCs w:val="16"/>
                <w:lang w:val="kk-KZ"/>
              </w:rPr>
            </w:pPr>
            <w:r w:rsidRPr="00D86961">
              <w:rPr>
                <w:sz w:val="16"/>
                <w:szCs w:val="16"/>
                <w:lang w:val="kk-KZ"/>
              </w:rPr>
              <w:t>Ақтөбе қаласы, Пацаева көшесі 7</w:t>
            </w:r>
          </w:p>
        </w:tc>
        <w:tc>
          <w:tcPr>
            <w:tcW w:w="425" w:type="dxa"/>
            <w:vAlign w:val="center"/>
          </w:tcPr>
          <w:p w:rsidR="00201D27" w:rsidRPr="00D86961" w:rsidRDefault="00201D27" w:rsidP="00297B70">
            <w:pPr>
              <w:jc w:val="center"/>
              <w:rPr>
                <w:sz w:val="16"/>
                <w:szCs w:val="16"/>
                <w:lang w:val="kk-KZ"/>
              </w:rPr>
            </w:pPr>
            <w:r w:rsidRPr="00D86961">
              <w:rPr>
                <w:sz w:val="16"/>
                <w:szCs w:val="16"/>
                <w:lang w:val="kk-KZ"/>
              </w:rPr>
              <w:t>0</w:t>
            </w:r>
          </w:p>
        </w:tc>
        <w:tc>
          <w:tcPr>
            <w:tcW w:w="851" w:type="dxa"/>
            <w:shd w:val="clear" w:color="auto" w:fill="auto"/>
            <w:vAlign w:val="center"/>
          </w:tcPr>
          <w:p w:rsidR="00201D27" w:rsidRPr="00D86961" w:rsidRDefault="00201D27" w:rsidP="00297B70">
            <w:pPr>
              <w:jc w:val="center"/>
              <w:rPr>
                <w:sz w:val="16"/>
                <w:szCs w:val="16"/>
                <w:lang w:val="kk-KZ"/>
              </w:rPr>
            </w:pPr>
            <w:r w:rsidRPr="00D86961">
              <w:rPr>
                <w:sz w:val="16"/>
                <w:szCs w:val="16"/>
                <w:lang w:val="kk-KZ"/>
              </w:rPr>
              <w:t>Ақы төлеу жоғары тұрған ұйымның қаржыландырылуына қарай жүргізіледі</w:t>
            </w:r>
          </w:p>
        </w:tc>
      </w:tr>
      <w:tr w:rsidR="00823040" w:rsidRPr="00CF3606" w:rsidTr="00823040">
        <w:trPr>
          <w:trHeight w:val="170"/>
        </w:trPr>
        <w:tc>
          <w:tcPr>
            <w:tcW w:w="425" w:type="dxa"/>
            <w:shd w:val="clear" w:color="auto" w:fill="auto"/>
            <w:vAlign w:val="center"/>
          </w:tcPr>
          <w:p w:rsidR="00201D27" w:rsidRPr="00D86961" w:rsidRDefault="00201D27" w:rsidP="00D03F77">
            <w:pPr>
              <w:jc w:val="center"/>
              <w:rPr>
                <w:sz w:val="16"/>
                <w:szCs w:val="16"/>
              </w:rPr>
            </w:pPr>
            <w:r w:rsidRPr="00D86961">
              <w:rPr>
                <w:sz w:val="16"/>
                <w:szCs w:val="16"/>
              </w:rPr>
              <w:lastRenderedPageBreak/>
              <w:t>4</w:t>
            </w:r>
          </w:p>
        </w:tc>
        <w:tc>
          <w:tcPr>
            <w:tcW w:w="568" w:type="dxa"/>
            <w:vMerge/>
            <w:vAlign w:val="center"/>
          </w:tcPr>
          <w:p w:rsidR="00201D27" w:rsidRPr="00D86961" w:rsidRDefault="00201D27" w:rsidP="00D03F77">
            <w:pPr>
              <w:jc w:val="center"/>
              <w:rPr>
                <w:sz w:val="16"/>
                <w:szCs w:val="16"/>
              </w:rPr>
            </w:pPr>
          </w:p>
        </w:tc>
        <w:tc>
          <w:tcPr>
            <w:tcW w:w="992" w:type="dxa"/>
            <w:shd w:val="clear" w:color="auto" w:fill="auto"/>
            <w:vAlign w:val="center"/>
          </w:tcPr>
          <w:p w:rsidR="00066753" w:rsidRPr="00D86961" w:rsidRDefault="00066753" w:rsidP="00066753">
            <w:pPr>
              <w:autoSpaceDE w:val="0"/>
              <w:autoSpaceDN w:val="0"/>
              <w:adjustRightInd w:val="0"/>
              <w:jc w:val="center"/>
              <w:rPr>
                <w:rFonts w:eastAsiaTheme="minorHAnsi"/>
                <w:color w:val="auto"/>
                <w:sz w:val="16"/>
                <w:szCs w:val="16"/>
                <w:lang w:eastAsia="en-US"/>
              </w:rPr>
            </w:pPr>
            <w:r w:rsidRPr="00D86961">
              <w:rPr>
                <w:rFonts w:eastAsiaTheme="minorHAnsi"/>
                <w:color w:val="auto"/>
                <w:sz w:val="16"/>
                <w:szCs w:val="16"/>
                <w:lang w:eastAsia="en-US"/>
              </w:rPr>
              <w:t>Нить стерильная хирургическая, синтетическая, рассасывающаяся, плетеная изготовленная изПолиглактина 910 с покрытием содержащим антибактериальный компонент Триклозан М 4(1) 90 см. Нить окрашена. Игла Колющая1/2  окружности, 36 мм длиной.</w:t>
            </w:r>
          </w:p>
          <w:p w:rsidR="00201D27" w:rsidRPr="00D86961" w:rsidRDefault="00201D27">
            <w:pPr>
              <w:rPr>
                <w:sz w:val="16"/>
                <w:szCs w:val="16"/>
              </w:rPr>
            </w:pPr>
          </w:p>
        </w:tc>
        <w:tc>
          <w:tcPr>
            <w:tcW w:w="8222" w:type="dxa"/>
          </w:tcPr>
          <w:p w:rsidR="00066753" w:rsidRPr="00D86961" w:rsidRDefault="00066753" w:rsidP="00C811E3">
            <w:pPr>
              <w:autoSpaceDE w:val="0"/>
              <w:autoSpaceDN w:val="0"/>
              <w:adjustRightInd w:val="0"/>
              <w:jc w:val="both"/>
              <w:rPr>
                <w:rFonts w:eastAsiaTheme="minorHAnsi"/>
                <w:color w:val="auto"/>
                <w:sz w:val="16"/>
                <w:szCs w:val="16"/>
                <w:lang w:eastAsia="en-US"/>
              </w:rPr>
            </w:pPr>
            <w:r w:rsidRPr="00D86961">
              <w:rPr>
                <w:rFonts w:eastAsiaTheme="minorHAnsi"/>
                <w:color w:val="auto"/>
                <w:sz w:val="16"/>
                <w:szCs w:val="16"/>
                <w:lang w:eastAsia="en-US"/>
              </w:rPr>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окрашена в контрастный цвет для улучшения визуализации в ране .</w:t>
            </w:r>
          </w:p>
          <w:p w:rsidR="00066753" w:rsidRPr="00D86961" w:rsidRDefault="00066753" w:rsidP="00C811E3">
            <w:pPr>
              <w:autoSpaceDE w:val="0"/>
              <w:autoSpaceDN w:val="0"/>
              <w:adjustRightInd w:val="0"/>
              <w:jc w:val="both"/>
              <w:rPr>
                <w:rFonts w:eastAsiaTheme="minorHAnsi"/>
                <w:color w:val="auto"/>
                <w:sz w:val="16"/>
                <w:szCs w:val="16"/>
                <w:lang w:eastAsia="en-US"/>
              </w:rPr>
            </w:pPr>
            <w:r w:rsidRPr="00D86961">
              <w:rPr>
                <w:rFonts w:eastAsiaTheme="minorHAnsi"/>
                <w:color w:val="auto"/>
                <w:sz w:val="16"/>
                <w:szCs w:val="16"/>
                <w:lang w:eastAsia="en-US"/>
              </w:rPr>
              <w:t>Нить сохраняет 75% прочности на разрыв через 2 недели, 50% через 3 недели, 25% через 4 недели, срок полного рассасывания 56-70 дней.</w:t>
            </w:r>
          </w:p>
          <w:p w:rsidR="00201D27" w:rsidRPr="00D86961" w:rsidRDefault="00066753" w:rsidP="003D2AE6">
            <w:pPr>
              <w:autoSpaceDE w:val="0"/>
              <w:autoSpaceDN w:val="0"/>
              <w:adjustRightInd w:val="0"/>
              <w:jc w:val="both"/>
              <w:rPr>
                <w:rFonts w:eastAsiaTheme="minorHAnsi"/>
                <w:color w:val="auto"/>
                <w:sz w:val="16"/>
                <w:szCs w:val="16"/>
                <w:lang w:eastAsia="en-US"/>
              </w:rPr>
            </w:pPr>
            <w:r w:rsidRPr="00D86961">
              <w:rPr>
                <w:rFonts w:eastAsiaTheme="minorHAnsi"/>
                <w:color w:val="auto"/>
                <w:sz w:val="16"/>
                <w:szCs w:val="16"/>
                <w:lang w:eastAsia="en-US"/>
              </w:rPr>
              <w:t>Нить обладает антисептическими свойствами для профилактики инфекций области хирургического вмешательства в различных тканях организма, что подтверждено исследованиями с наивысшим уровнем достоверности доказательств – 1 и наивысшим уровнем убедительности рекомендаций – А. Используемый антисептик (триклозан) проявляет клинически доказанную антимикробную активность против, в период   96 часов после имплантации нити, в концентрации, достаточной для подавления роста данных штаммов микроорганизмов. Действие триклозана в зоне подавления роста бактерий S.aureus вокруг нити 7 дней.  Антисептик обеспечивает  безопасное использование при операциях на мозговых оболочках, нить не теряет антисептических свойств  присутствие веществ содержащих анионную группу.  Метрический размер 4, условный размер 1. Длина нити  90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- 420. Игла  имеет конструкцию, увеличивающую надежность ее фиксации в иглодержателе  за счет насечек в месте захвата.(насечки нанесены на всю область иглы-внутреннюю и внешнюю часть) Игла колющая, усиленная, 1/2  окружности, 36 мм длиной. Диаметр тела иглы 1,016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w:t>
            </w:r>
            <w:r w:rsidR="00312A72" w:rsidRPr="00D86961">
              <w:rPr>
                <w:sz w:val="16"/>
                <w:szCs w:val="16"/>
              </w:rPr>
              <w:t xml:space="preserve"> Маркировка одинарной упаковки из фольги содержит наименование шовного материала,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Групповая упаковка (коробка) содержит,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w:t>
            </w:r>
            <w:r w:rsidR="00312A72" w:rsidRPr="00D86961">
              <w:rPr>
                <w:sz w:val="16"/>
                <w:szCs w:val="16"/>
              </w:rPr>
              <w:lastRenderedPageBreak/>
              <w:t>применению на русском языке.</w:t>
            </w:r>
          </w:p>
        </w:tc>
        <w:tc>
          <w:tcPr>
            <w:tcW w:w="425" w:type="dxa"/>
            <w:shd w:val="clear" w:color="auto" w:fill="auto"/>
            <w:vAlign w:val="center"/>
          </w:tcPr>
          <w:p w:rsidR="00201D27" w:rsidRPr="00D86961" w:rsidRDefault="00C74074" w:rsidP="005F72E4">
            <w:pPr>
              <w:jc w:val="center"/>
              <w:rPr>
                <w:sz w:val="16"/>
                <w:szCs w:val="16"/>
              </w:rPr>
            </w:pPr>
            <w:r w:rsidRPr="00D86961">
              <w:rPr>
                <w:sz w:val="16"/>
                <w:szCs w:val="16"/>
              </w:rPr>
              <w:lastRenderedPageBreak/>
              <w:t>дана</w:t>
            </w:r>
          </w:p>
        </w:tc>
        <w:tc>
          <w:tcPr>
            <w:tcW w:w="567" w:type="dxa"/>
            <w:shd w:val="clear" w:color="auto" w:fill="auto"/>
            <w:vAlign w:val="center"/>
          </w:tcPr>
          <w:p w:rsidR="00201D27" w:rsidRPr="00D86961" w:rsidRDefault="00C32179" w:rsidP="005D42E3">
            <w:pPr>
              <w:jc w:val="center"/>
              <w:rPr>
                <w:bCs/>
                <w:sz w:val="16"/>
                <w:szCs w:val="16"/>
              </w:rPr>
            </w:pPr>
            <w:r>
              <w:rPr>
                <w:bCs/>
                <w:sz w:val="16"/>
                <w:szCs w:val="16"/>
              </w:rPr>
              <w:t xml:space="preserve">1 </w:t>
            </w:r>
            <w:r>
              <w:rPr>
                <w:bCs/>
                <w:sz w:val="16"/>
                <w:szCs w:val="16"/>
                <w:lang w:val="kk-KZ"/>
              </w:rPr>
              <w:t>5</w:t>
            </w:r>
            <w:r w:rsidR="00C74074" w:rsidRPr="00D86961">
              <w:rPr>
                <w:bCs/>
                <w:sz w:val="16"/>
                <w:szCs w:val="16"/>
              </w:rPr>
              <w:t>00</w:t>
            </w:r>
          </w:p>
        </w:tc>
        <w:tc>
          <w:tcPr>
            <w:tcW w:w="709" w:type="dxa"/>
            <w:shd w:val="clear" w:color="auto" w:fill="auto"/>
            <w:vAlign w:val="center"/>
          </w:tcPr>
          <w:p w:rsidR="00201D27" w:rsidRPr="00D86961" w:rsidRDefault="00C74074" w:rsidP="005D42E3">
            <w:pPr>
              <w:jc w:val="center"/>
              <w:rPr>
                <w:sz w:val="16"/>
                <w:szCs w:val="16"/>
              </w:rPr>
            </w:pPr>
            <w:r w:rsidRPr="00D86961">
              <w:rPr>
                <w:sz w:val="16"/>
                <w:szCs w:val="16"/>
              </w:rPr>
              <w:t>2 000</w:t>
            </w:r>
          </w:p>
        </w:tc>
        <w:tc>
          <w:tcPr>
            <w:tcW w:w="992" w:type="dxa"/>
            <w:shd w:val="clear" w:color="auto" w:fill="auto"/>
            <w:vAlign w:val="center"/>
          </w:tcPr>
          <w:p w:rsidR="00201D27" w:rsidRPr="00D86961" w:rsidRDefault="00C32179" w:rsidP="005D42E3">
            <w:pPr>
              <w:jc w:val="center"/>
              <w:rPr>
                <w:sz w:val="16"/>
                <w:szCs w:val="16"/>
              </w:rPr>
            </w:pPr>
            <w:r>
              <w:rPr>
                <w:sz w:val="16"/>
                <w:szCs w:val="16"/>
              </w:rPr>
              <w:t>3 </w:t>
            </w:r>
            <w:r>
              <w:rPr>
                <w:sz w:val="16"/>
                <w:szCs w:val="16"/>
                <w:lang w:val="kk-KZ"/>
              </w:rPr>
              <w:t>0</w:t>
            </w:r>
            <w:r w:rsidR="00C74074" w:rsidRPr="00D86961">
              <w:rPr>
                <w:sz w:val="16"/>
                <w:szCs w:val="16"/>
              </w:rPr>
              <w:t>00 000</w:t>
            </w:r>
          </w:p>
        </w:tc>
        <w:tc>
          <w:tcPr>
            <w:tcW w:w="425" w:type="dxa"/>
            <w:vAlign w:val="center"/>
          </w:tcPr>
          <w:p w:rsidR="00201D27" w:rsidRPr="00D86961" w:rsidRDefault="00201D27" w:rsidP="00297B70">
            <w:pPr>
              <w:jc w:val="center"/>
              <w:rPr>
                <w:sz w:val="16"/>
                <w:szCs w:val="16"/>
                <w:lang w:val="kk-KZ"/>
              </w:rPr>
            </w:pPr>
          </w:p>
          <w:p w:rsidR="00201D27" w:rsidRPr="00D86961" w:rsidRDefault="00201D27" w:rsidP="00297B70">
            <w:pPr>
              <w:jc w:val="center"/>
              <w:rPr>
                <w:sz w:val="16"/>
                <w:szCs w:val="16"/>
                <w:lang w:val="kk-KZ"/>
              </w:rPr>
            </w:pPr>
            <w:r w:rsidRPr="00D86961">
              <w:rPr>
                <w:sz w:val="16"/>
                <w:szCs w:val="16"/>
                <w:lang w:val="kk-KZ"/>
              </w:rPr>
              <w:t>DDP</w:t>
            </w:r>
          </w:p>
        </w:tc>
        <w:tc>
          <w:tcPr>
            <w:tcW w:w="709" w:type="dxa"/>
            <w:vAlign w:val="center"/>
          </w:tcPr>
          <w:p w:rsidR="00201D27" w:rsidRPr="00D86961" w:rsidRDefault="00201D27" w:rsidP="00297B70">
            <w:pPr>
              <w:jc w:val="center"/>
              <w:rPr>
                <w:sz w:val="16"/>
                <w:szCs w:val="16"/>
                <w:lang w:val="kk-KZ"/>
              </w:rPr>
            </w:pPr>
            <w:r w:rsidRPr="00D86961">
              <w:rPr>
                <w:sz w:val="16"/>
                <w:szCs w:val="16"/>
                <w:lang w:val="kk-KZ"/>
              </w:rPr>
              <w:t>Тапсырыс беруші өтінім берген күннен бастап 5 күнтүзбелік күн ішінде</w:t>
            </w:r>
          </w:p>
        </w:tc>
        <w:tc>
          <w:tcPr>
            <w:tcW w:w="567" w:type="dxa"/>
            <w:vAlign w:val="center"/>
          </w:tcPr>
          <w:p w:rsidR="00201D27" w:rsidRPr="00D86961" w:rsidRDefault="00201D27" w:rsidP="00297B70">
            <w:pPr>
              <w:jc w:val="center"/>
              <w:rPr>
                <w:sz w:val="16"/>
                <w:szCs w:val="16"/>
                <w:lang w:val="kk-KZ"/>
              </w:rPr>
            </w:pPr>
            <w:r w:rsidRPr="00D86961">
              <w:rPr>
                <w:sz w:val="16"/>
                <w:szCs w:val="16"/>
                <w:lang w:val="kk-KZ"/>
              </w:rPr>
              <w:t>Ақтөбе қаласы, Пацаева көшесі 7</w:t>
            </w:r>
          </w:p>
        </w:tc>
        <w:tc>
          <w:tcPr>
            <w:tcW w:w="425" w:type="dxa"/>
            <w:vAlign w:val="center"/>
          </w:tcPr>
          <w:p w:rsidR="00201D27" w:rsidRPr="00D86961" w:rsidRDefault="00201D27" w:rsidP="00297B70">
            <w:pPr>
              <w:jc w:val="center"/>
              <w:rPr>
                <w:sz w:val="16"/>
                <w:szCs w:val="16"/>
                <w:lang w:val="kk-KZ"/>
              </w:rPr>
            </w:pPr>
            <w:r w:rsidRPr="00D86961">
              <w:rPr>
                <w:sz w:val="16"/>
                <w:szCs w:val="16"/>
                <w:lang w:val="kk-KZ"/>
              </w:rPr>
              <w:t>0</w:t>
            </w:r>
          </w:p>
        </w:tc>
        <w:tc>
          <w:tcPr>
            <w:tcW w:w="851" w:type="dxa"/>
            <w:shd w:val="clear" w:color="auto" w:fill="auto"/>
            <w:vAlign w:val="center"/>
          </w:tcPr>
          <w:p w:rsidR="00201D27" w:rsidRPr="00D86961" w:rsidRDefault="00201D27" w:rsidP="00297B70">
            <w:pPr>
              <w:jc w:val="center"/>
              <w:rPr>
                <w:sz w:val="16"/>
                <w:szCs w:val="16"/>
                <w:lang w:val="kk-KZ"/>
              </w:rPr>
            </w:pPr>
            <w:r w:rsidRPr="00D86961">
              <w:rPr>
                <w:sz w:val="16"/>
                <w:szCs w:val="16"/>
                <w:lang w:val="kk-KZ"/>
              </w:rPr>
              <w:t>Ақы төлеу жоғары тұрған ұйымның қаржыландырылуына қарай жүргізіледі</w:t>
            </w:r>
          </w:p>
        </w:tc>
      </w:tr>
      <w:tr w:rsidR="00823040" w:rsidRPr="005046D6" w:rsidTr="00823040">
        <w:trPr>
          <w:trHeight w:val="170"/>
        </w:trPr>
        <w:tc>
          <w:tcPr>
            <w:tcW w:w="425" w:type="dxa"/>
            <w:shd w:val="clear" w:color="auto" w:fill="auto"/>
            <w:vAlign w:val="center"/>
          </w:tcPr>
          <w:p w:rsidR="00201D27" w:rsidRPr="00D86961" w:rsidRDefault="00201D27" w:rsidP="00D03F77">
            <w:pPr>
              <w:jc w:val="center"/>
              <w:rPr>
                <w:sz w:val="16"/>
                <w:szCs w:val="16"/>
              </w:rPr>
            </w:pPr>
            <w:r w:rsidRPr="00D86961">
              <w:rPr>
                <w:sz w:val="16"/>
                <w:szCs w:val="16"/>
              </w:rPr>
              <w:lastRenderedPageBreak/>
              <w:t>5</w:t>
            </w:r>
          </w:p>
        </w:tc>
        <w:tc>
          <w:tcPr>
            <w:tcW w:w="568" w:type="dxa"/>
            <w:vMerge/>
            <w:vAlign w:val="center"/>
          </w:tcPr>
          <w:p w:rsidR="00201D27" w:rsidRPr="00D86961" w:rsidRDefault="00201D27" w:rsidP="00D03F77">
            <w:pPr>
              <w:jc w:val="center"/>
              <w:rPr>
                <w:sz w:val="16"/>
                <w:szCs w:val="16"/>
              </w:rPr>
            </w:pPr>
          </w:p>
        </w:tc>
        <w:tc>
          <w:tcPr>
            <w:tcW w:w="992" w:type="dxa"/>
            <w:shd w:val="clear" w:color="auto" w:fill="auto"/>
            <w:vAlign w:val="center"/>
          </w:tcPr>
          <w:p w:rsidR="0011041B" w:rsidRPr="00D86961" w:rsidRDefault="0011041B" w:rsidP="0011041B">
            <w:pPr>
              <w:autoSpaceDE w:val="0"/>
              <w:autoSpaceDN w:val="0"/>
              <w:adjustRightInd w:val="0"/>
              <w:jc w:val="center"/>
              <w:rPr>
                <w:rFonts w:eastAsiaTheme="minorHAnsi"/>
                <w:color w:val="auto"/>
                <w:sz w:val="16"/>
                <w:szCs w:val="16"/>
                <w:lang w:eastAsia="en-US"/>
              </w:rPr>
            </w:pPr>
            <w:r w:rsidRPr="00D86961">
              <w:rPr>
                <w:rFonts w:eastAsiaTheme="minorHAnsi"/>
                <w:color w:val="auto"/>
                <w:sz w:val="16"/>
                <w:szCs w:val="16"/>
                <w:lang w:eastAsia="en-US"/>
              </w:rPr>
              <w:t>Нить стерильная хирургическая, синтетическая, рассасывающаяся, плетеная изготовленная изПолиглактина 910 с покрытием содержащим антибактериальный компонент Триклозан М 4(1) 90 см. Нить окрашена. Игла Колющая1/2  окружности, 40 мм длиной.</w:t>
            </w:r>
          </w:p>
          <w:p w:rsidR="00201D27" w:rsidRPr="00D86961" w:rsidRDefault="00201D27">
            <w:pPr>
              <w:rPr>
                <w:sz w:val="16"/>
                <w:szCs w:val="16"/>
              </w:rPr>
            </w:pPr>
          </w:p>
        </w:tc>
        <w:tc>
          <w:tcPr>
            <w:tcW w:w="8222" w:type="dxa"/>
          </w:tcPr>
          <w:p w:rsidR="0011041B" w:rsidRPr="00D86961" w:rsidRDefault="0011041B" w:rsidP="00C811E3">
            <w:pPr>
              <w:autoSpaceDE w:val="0"/>
              <w:autoSpaceDN w:val="0"/>
              <w:adjustRightInd w:val="0"/>
              <w:jc w:val="both"/>
              <w:rPr>
                <w:rFonts w:eastAsiaTheme="minorHAnsi"/>
                <w:color w:val="auto"/>
                <w:sz w:val="16"/>
                <w:szCs w:val="16"/>
                <w:lang w:eastAsia="en-US"/>
              </w:rPr>
            </w:pPr>
            <w:r w:rsidRPr="00D86961">
              <w:rPr>
                <w:rFonts w:eastAsiaTheme="minorHAnsi"/>
                <w:color w:val="auto"/>
                <w:sz w:val="16"/>
                <w:szCs w:val="16"/>
                <w:lang w:eastAsia="en-US"/>
              </w:rPr>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окрашена в контрастный цвет для улучшения визуализации в ране .</w:t>
            </w:r>
          </w:p>
          <w:p w:rsidR="0011041B" w:rsidRPr="00D86961" w:rsidRDefault="0011041B" w:rsidP="00C811E3">
            <w:pPr>
              <w:autoSpaceDE w:val="0"/>
              <w:autoSpaceDN w:val="0"/>
              <w:adjustRightInd w:val="0"/>
              <w:jc w:val="both"/>
              <w:rPr>
                <w:rFonts w:eastAsiaTheme="minorHAnsi"/>
                <w:color w:val="auto"/>
                <w:sz w:val="16"/>
                <w:szCs w:val="16"/>
                <w:lang w:eastAsia="en-US"/>
              </w:rPr>
            </w:pPr>
            <w:r w:rsidRPr="00D86961">
              <w:rPr>
                <w:rFonts w:eastAsiaTheme="minorHAnsi"/>
                <w:color w:val="auto"/>
                <w:sz w:val="16"/>
                <w:szCs w:val="16"/>
                <w:lang w:eastAsia="en-US"/>
              </w:rPr>
              <w:t>Нить сохраняет 75% прочности на разрыв  через 2 недели, 50% через 3 недели, 25% через 4 недели, срок полного рассасывания 56-70 дней.</w:t>
            </w:r>
          </w:p>
          <w:p w:rsidR="00201D27" w:rsidRPr="00D86961" w:rsidRDefault="0011041B" w:rsidP="003D2AE6">
            <w:pPr>
              <w:autoSpaceDE w:val="0"/>
              <w:autoSpaceDN w:val="0"/>
              <w:adjustRightInd w:val="0"/>
              <w:jc w:val="both"/>
              <w:rPr>
                <w:rFonts w:eastAsiaTheme="minorHAnsi"/>
                <w:color w:val="auto"/>
                <w:sz w:val="16"/>
                <w:szCs w:val="16"/>
                <w:lang w:eastAsia="en-US"/>
              </w:rPr>
            </w:pPr>
            <w:r w:rsidRPr="00D86961">
              <w:rPr>
                <w:rFonts w:eastAsiaTheme="minorHAnsi"/>
                <w:color w:val="auto"/>
                <w:sz w:val="16"/>
                <w:szCs w:val="16"/>
                <w:lang w:eastAsia="en-US"/>
              </w:rPr>
              <w:t>Нить обладает антисептическими свойствами для профилактики инфекций области хирургического вмешательства в различных тканях организма, что подтверждено исследованиями с наивысшим уровнем достоверности доказательств – 1 и наивысшим уровнем убедительности рекомендаций – А. Используемый антисептик (триклозан) проявляет клинически доказанную антимикробную активность против, в период   96 часов после имплантации нити, в концентрации, достаточной для подавления роста данных штаммов микроорганизмов. Действие триклозана в зоне подавления роста бактерий S.aureus вокруг нити 7 дней.  Антисептик обеспечивает  безопасное использование при операциях на мозговых оболочках, нить не теряет антисептических свойств  присутствие веществ содержащих анионную группу.  Метрический размер 4, условный размер 1. Длина нити  90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- 420. Игла  имеет конструкцию, увеличивающую надежность ее фиксации в иглодержателе  за счет насечек в месте захвата(насечки нанесены на всю область иглы-внутреннюю и внешнюю часть). Игла колющая, усиленная, 1/2  окружности, 40 мм длиной. Диаметр тела иглы 1,143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w:t>
            </w:r>
            <w:r w:rsidR="008230C5" w:rsidRPr="00D86961">
              <w:rPr>
                <w:sz w:val="16"/>
                <w:szCs w:val="16"/>
              </w:rPr>
              <w:t xml:space="preserve"> Маркировка одинарной упаковки из фольги содержит наименование шовного материала,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Групповая упаковка (коробка) содержит,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425" w:type="dxa"/>
            <w:shd w:val="clear" w:color="auto" w:fill="auto"/>
            <w:vAlign w:val="center"/>
          </w:tcPr>
          <w:p w:rsidR="00201D27" w:rsidRPr="00D86961" w:rsidRDefault="00C6774B" w:rsidP="005F72E4">
            <w:pPr>
              <w:jc w:val="center"/>
              <w:rPr>
                <w:sz w:val="16"/>
                <w:szCs w:val="16"/>
              </w:rPr>
            </w:pPr>
            <w:r w:rsidRPr="00D86961">
              <w:rPr>
                <w:sz w:val="16"/>
                <w:szCs w:val="16"/>
              </w:rPr>
              <w:t>дана</w:t>
            </w:r>
          </w:p>
        </w:tc>
        <w:tc>
          <w:tcPr>
            <w:tcW w:w="567" w:type="dxa"/>
            <w:shd w:val="clear" w:color="auto" w:fill="auto"/>
            <w:vAlign w:val="center"/>
          </w:tcPr>
          <w:p w:rsidR="00201D27" w:rsidRPr="00D86961" w:rsidRDefault="00C32179" w:rsidP="005D42E3">
            <w:pPr>
              <w:jc w:val="center"/>
              <w:rPr>
                <w:bCs/>
                <w:sz w:val="16"/>
                <w:szCs w:val="16"/>
              </w:rPr>
            </w:pPr>
            <w:r>
              <w:rPr>
                <w:bCs/>
                <w:sz w:val="16"/>
                <w:szCs w:val="16"/>
                <w:lang w:val="kk-KZ"/>
              </w:rPr>
              <w:t>1 9</w:t>
            </w:r>
            <w:r w:rsidR="00C6774B" w:rsidRPr="00D86961">
              <w:rPr>
                <w:bCs/>
                <w:sz w:val="16"/>
                <w:szCs w:val="16"/>
              </w:rPr>
              <w:t>00</w:t>
            </w:r>
          </w:p>
        </w:tc>
        <w:tc>
          <w:tcPr>
            <w:tcW w:w="709" w:type="dxa"/>
            <w:shd w:val="clear" w:color="auto" w:fill="auto"/>
            <w:vAlign w:val="center"/>
          </w:tcPr>
          <w:p w:rsidR="00201D27" w:rsidRPr="00D86961" w:rsidRDefault="00C6774B" w:rsidP="005D42E3">
            <w:pPr>
              <w:jc w:val="center"/>
              <w:rPr>
                <w:sz w:val="16"/>
                <w:szCs w:val="16"/>
              </w:rPr>
            </w:pPr>
            <w:r w:rsidRPr="00D86961">
              <w:rPr>
                <w:sz w:val="16"/>
                <w:szCs w:val="16"/>
              </w:rPr>
              <w:t>2 000</w:t>
            </w:r>
          </w:p>
        </w:tc>
        <w:tc>
          <w:tcPr>
            <w:tcW w:w="992" w:type="dxa"/>
            <w:shd w:val="clear" w:color="auto" w:fill="auto"/>
            <w:vAlign w:val="center"/>
          </w:tcPr>
          <w:p w:rsidR="00201D27" w:rsidRPr="00D86961" w:rsidRDefault="00C32179" w:rsidP="005D42E3">
            <w:pPr>
              <w:jc w:val="center"/>
              <w:rPr>
                <w:sz w:val="16"/>
                <w:szCs w:val="16"/>
              </w:rPr>
            </w:pPr>
            <w:r>
              <w:rPr>
                <w:sz w:val="16"/>
                <w:szCs w:val="16"/>
                <w:lang w:val="kk-KZ"/>
              </w:rPr>
              <w:t>3 8</w:t>
            </w:r>
            <w:r w:rsidR="00C6774B" w:rsidRPr="00D86961">
              <w:rPr>
                <w:sz w:val="16"/>
                <w:szCs w:val="16"/>
              </w:rPr>
              <w:t>00 000</w:t>
            </w:r>
          </w:p>
        </w:tc>
        <w:tc>
          <w:tcPr>
            <w:tcW w:w="425" w:type="dxa"/>
            <w:vAlign w:val="center"/>
          </w:tcPr>
          <w:p w:rsidR="00201D27" w:rsidRPr="00D86961" w:rsidRDefault="00201D27" w:rsidP="00297B70">
            <w:pPr>
              <w:jc w:val="center"/>
              <w:rPr>
                <w:sz w:val="16"/>
                <w:szCs w:val="16"/>
                <w:lang w:val="kk-KZ"/>
              </w:rPr>
            </w:pPr>
          </w:p>
          <w:p w:rsidR="00201D27" w:rsidRPr="00D86961" w:rsidRDefault="00201D27" w:rsidP="00297B70">
            <w:pPr>
              <w:jc w:val="center"/>
              <w:rPr>
                <w:sz w:val="16"/>
                <w:szCs w:val="16"/>
                <w:lang w:val="kk-KZ"/>
              </w:rPr>
            </w:pPr>
            <w:r w:rsidRPr="00D86961">
              <w:rPr>
                <w:sz w:val="16"/>
                <w:szCs w:val="16"/>
                <w:lang w:val="kk-KZ"/>
              </w:rPr>
              <w:t>DDP</w:t>
            </w:r>
          </w:p>
        </w:tc>
        <w:tc>
          <w:tcPr>
            <w:tcW w:w="709" w:type="dxa"/>
            <w:vAlign w:val="center"/>
          </w:tcPr>
          <w:p w:rsidR="00201D27" w:rsidRPr="00D86961" w:rsidRDefault="00201D27" w:rsidP="00297B70">
            <w:pPr>
              <w:jc w:val="center"/>
              <w:rPr>
                <w:sz w:val="16"/>
                <w:szCs w:val="16"/>
                <w:lang w:val="kk-KZ"/>
              </w:rPr>
            </w:pPr>
            <w:r w:rsidRPr="00D86961">
              <w:rPr>
                <w:sz w:val="16"/>
                <w:szCs w:val="16"/>
                <w:lang w:val="kk-KZ"/>
              </w:rPr>
              <w:t>Тапсырыс беруші өтінім берген күннен бастап 5 күнтүзбелік күн ішінде</w:t>
            </w:r>
          </w:p>
        </w:tc>
        <w:tc>
          <w:tcPr>
            <w:tcW w:w="567" w:type="dxa"/>
            <w:vAlign w:val="center"/>
          </w:tcPr>
          <w:p w:rsidR="00201D27" w:rsidRPr="00D86961" w:rsidRDefault="00201D27" w:rsidP="00297B70">
            <w:pPr>
              <w:jc w:val="center"/>
              <w:rPr>
                <w:sz w:val="16"/>
                <w:szCs w:val="16"/>
                <w:lang w:val="kk-KZ"/>
              </w:rPr>
            </w:pPr>
            <w:r w:rsidRPr="00D86961">
              <w:rPr>
                <w:sz w:val="16"/>
                <w:szCs w:val="16"/>
                <w:lang w:val="kk-KZ"/>
              </w:rPr>
              <w:t>Ақтөбе қаласы, Пацаева көшесі 7</w:t>
            </w:r>
          </w:p>
        </w:tc>
        <w:tc>
          <w:tcPr>
            <w:tcW w:w="425" w:type="dxa"/>
            <w:vAlign w:val="center"/>
          </w:tcPr>
          <w:p w:rsidR="00201D27" w:rsidRPr="00D86961" w:rsidRDefault="00201D27" w:rsidP="00297B70">
            <w:pPr>
              <w:jc w:val="center"/>
              <w:rPr>
                <w:sz w:val="16"/>
                <w:szCs w:val="16"/>
                <w:lang w:val="kk-KZ"/>
              </w:rPr>
            </w:pPr>
            <w:r w:rsidRPr="00D86961">
              <w:rPr>
                <w:sz w:val="16"/>
                <w:szCs w:val="16"/>
                <w:lang w:val="kk-KZ"/>
              </w:rPr>
              <w:t>0</w:t>
            </w:r>
          </w:p>
        </w:tc>
        <w:tc>
          <w:tcPr>
            <w:tcW w:w="851" w:type="dxa"/>
            <w:shd w:val="clear" w:color="auto" w:fill="auto"/>
            <w:vAlign w:val="center"/>
          </w:tcPr>
          <w:p w:rsidR="00201D27" w:rsidRPr="00D86961" w:rsidRDefault="00201D27" w:rsidP="00297B70">
            <w:pPr>
              <w:jc w:val="center"/>
              <w:rPr>
                <w:sz w:val="16"/>
                <w:szCs w:val="16"/>
                <w:lang w:val="kk-KZ"/>
              </w:rPr>
            </w:pPr>
            <w:r w:rsidRPr="00D86961">
              <w:rPr>
                <w:sz w:val="16"/>
                <w:szCs w:val="16"/>
                <w:lang w:val="kk-KZ"/>
              </w:rPr>
              <w:t>Ақы төлеу жоғары тұрған ұйымның қаржыландырылуына қарай жүргізіледі</w:t>
            </w:r>
          </w:p>
        </w:tc>
      </w:tr>
      <w:tr w:rsidR="00823040" w:rsidRPr="005046D6" w:rsidTr="00823040">
        <w:trPr>
          <w:trHeight w:val="170"/>
        </w:trPr>
        <w:tc>
          <w:tcPr>
            <w:tcW w:w="425" w:type="dxa"/>
            <w:shd w:val="clear" w:color="auto" w:fill="auto"/>
            <w:vAlign w:val="center"/>
          </w:tcPr>
          <w:p w:rsidR="00201D27" w:rsidRPr="00D86961" w:rsidRDefault="00201D27" w:rsidP="00D03F77">
            <w:pPr>
              <w:jc w:val="center"/>
              <w:rPr>
                <w:sz w:val="16"/>
                <w:szCs w:val="16"/>
              </w:rPr>
            </w:pPr>
            <w:r w:rsidRPr="00D86961">
              <w:rPr>
                <w:sz w:val="16"/>
                <w:szCs w:val="16"/>
              </w:rPr>
              <w:t>6</w:t>
            </w:r>
          </w:p>
        </w:tc>
        <w:tc>
          <w:tcPr>
            <w:tcW w:w="568" w:type="dxa"/>
            <w:vMerge/>
            <w:vAlign w:val="center"/>
          </w:tcPr>
          <w:p w:rsidR="00201D27" w:rsidRPr="00D86961" w:rsidRDefault="00201D27" w:rsidP="00D03F77">
            <w:pPr>
              <w:jc w:val="center"/>
              <w:rPr>
                <w:sz w:val="16"/>
                <w:szCs w:val="16"/>
              </w:rPr>
            </w:pPr>
          </w:p>
        </w:tc>
        <w:tc>
          <w:tcPr>
            <w:tcW w:w="992" w:type="dxa"/>
            <w:shd w:val="clear" w:color="auto" w:fill="auto"/>
            <w:vAlign w:val="center"/>
          </w:tcPr>
          <w:p w:rsidR="005B486B" w:rsidRPr="00D86961" w:rsidRDefault="005B486B" w:rsidP="005B486B">
            <w:pPr>
              <w:jc w:val="center"/>
              <w:rPr>
                <w:sz w:val="16"/>
                <w:szCs w:val="16"/>
              </w:rPr>
            </w:pPr>
            <w:r w:rsidRPr="00D86961">
              <w:rPr>
                <w:sz w:val="16"/>
                <w:szCs w:val="16"/>
              </w:rPr>
              <w:t xml:space="preserve">Нить стерильная хирургическая, синтетическая, рассасывающаяся, плетеная изготовленная изПолиглактина 910 с покрытием </w:t>
            </w:r>
            <w:r w:rsidRPr="00D86961">
              <w:rPr>
                <w:sz w:val="16"/>
                <w:szCs w:val="16"/>
              </w:rPr>
              <w:lastRenderedPageBreak/>
              <w:t>содержащим антибактериальный компонент Триклозан М 4(1) 90 см. Нить окрашена. Игла Колющая1/2 окружности, 48 мм длиной.</w:t>
            </w:r>
          </w:p>
          <w:p w:rsidR="00201D27" w:rsidRPr="00D86961" w:rsidRDefault="00201D27">
            <w:pPr>
              <w:rPr>
                <w:sz w:val="16"/>
                <w:szCs w:val="16"/>
              </w:rPr>
            </w:pPr>
          </w:p>
        </w:tc>
        <w:tc>
          <w:tcPr>
            <w:tcW w:w="8222" w:type="dxa"/>
          </w:tcPr>
          <w:p w:rsidR="00201D27" w:rsidRPr="00D86961" w:rsidRDefault="005B486B" w:rsidP="008230C5">
            <w:pPr>
              <w:jc w:val="both"/>
              <w:rPr>
                <w:sz w:val="16"/>
                <w:szCs w:val="16"/>
              </w:rPr>
            </w:pPr>
            <w:r w:rsidRPr="00D86961">
              <w:rPr>
                <w:sz w:val="16"/>
                <w:szCs w:val="16"/>
              </w:rPr>
              <w:lastRenderedPageBreak/>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окрашена в контрастный цвет для улучшения визуализации в ране .</w:t>
            </w:r>
            <w:r w:rsidRPr="00D86961">
              <w:rPr>
                <w:sz w:val="16"/>
                <w:szCs w:val="16"/>
              </w:rPr>
              <w:br/>
              <w:t>Нить сохраняет 75% прочности на разрыв  через 2 недели, 50% через 3 недели, 25% через 4 недели, срок полного рассасывания 56-70 дней.</w:t>
            </w:r>
            <w:r w:rsidRPr="00D86961">
              <w:rPr>
                <w:sz w:val="16"/>
                <w:szCs w:val="16"/>
              </w:rPr>
              <w:br/>
              <w:t xml:space="preserve">Нить обладает антисептическими свойствами для профилактики инфекций области хирургического вмешательства в различных тканях организма, что подтверждено исследованиями с наивысшим уровнем достоверности доказательств – 1 и наивысшим уровнем убедительности рекомендаций – А. Используемый антисептик (триклозан) проявляет клинически доказанную антимикробную активность против, в период 96 часов после имплантации нити, в концентрации, достаточной для подавления роста данных штаммов микроорганизмов. Действие триклозана в зоне подавления роста бактерий S.aureus вокруг нити 7 дней. Антисептик обеспечивает безопасное использование при операциях на мозговых оболочках, нить не теряет антисептических свойств присутствие веществ содержащих анионную группу. Метрический размер 4, условный размер 1. Длина нити 90 см. Игла изготовлена из </w:t>
            </w:r>
            <w:r w:rsidRPr="00D86961">
              <w:rPr>
                <w:sz w:val="16"/>
                <w:szCs w:val="16"/>
              </w:rPr>
              <w:lastRenderedPageBreak/>
              <w:t xml:space="preserve">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- 420. Игла имеет конструкцию, увеличивающую надежность ее фиксации в иглодержателе за счет насечек в месте захвата(насечки нанесены на всю область иглы-внутреннюю и внешнюю часть). Игла колющая, усиленная, 1/2 окружности, 48 мм длиной. Диаметр тела иглы 1,27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w:t>
            </w:r>
            <w:r w:rsidR="008230C5" w:rsidRPr="00D86961">
              <w:rPr>
                <w:sz w:val="16"/>
                <w:szCs w:val="16"/>
              </w:rPr>
              <w:t>Маркировка одинарной упаковки из фольги содержит наименование шовного материала,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Групповая упаковка (коробка) содержит,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425" w:type="dxa"/>
            <w:shd w:val="clear" w:color="auto" w:fill="auto"/>
            <w:vAlign w:val="center"/>
          </w:tcPr>
          <w:p w:rsidR="00201D27" w:rsidRPr="00D86961" w:rsidRDefault="00C85F30" w:rsidP="005F72E4">
            <w:pPr>
              <w:jc w:val="center"/>
              <w:rPr>
                <w:sz w:val="16"/>
                <w:szCs w:val="16"/>
              </w:rPr>
            </w:pPr>
            <w:r w:rsidRPr="00D86961">
              <w:rPr>
                <w:sz w:val="16"/>
                <w:szCs w:val="16"/>
              </w:rPr>
              <w:lastRenderedPageBreak/>
              <w:t>дана</w:t>
            </w:r>
          </w:p>
        </w:tc>
        <w:tc>
          <w:tcPr>
            <w:tcW w:w="567" w:type="dxa"/>
            <w:shd w:val="clear" w:color="auto" w:fill="auto"/>
            <w:vAlign w:val="center"/>
          </w:tcPr>
          <w:p w:rsidR="00201D27" w:rsidRPr="00D86961" w:rsidRDefault="00C32179" w:rsidP="005D42E3">
            <w:pPr>
              <w:jc w:val="center"/>
              <w:rPr>
                <w:bCs/>
                <w:sz w:val="16"/>
                <w:szCs w:val="16"/>
              </w:rPr>
            </w:pPr>
            <w:r>
              <w:rPr>
                <w:bCs/>
                <w:sz w:val="16"/>
                <w:szCs w:val="16"/>
              </w:rPr>
              <w:t xml:space="preserve">2 </w:t>
            </w:r>
            <w:r>
              <w:rPr>
                <w:bCs/>
                <w:sz w:val="16"/>
                <w:szCs w:val="16"/>
                <w:lang w:val="kk-KZ"/>
              </w:rPr>
              <w:t>5</w:t>
            </w:r>
            <w:r w:rsidR="00C85F30" w:rsidRPr="00D86961">
              <w:rPr>
                <w:bCs/>
                <w:sz w:val="16"/>
                <w:szCs w:val="16"/>
              </w:rPr>
              <w:t>00</w:t>
            </w:r>
          </w:p>
        </w:tc>
        <w:tc>
          <w:tcPr>
            <w:tcW w:w="709" w:type="dxa"/>
            <w:shd w:val="clear" w:color="auto" w:fill="auto"/>
            <w:vAlign w:val="center"/>
          </w:tcPr>
          <w:p w:rsidR="00201D27" w:rsidRPr="00D86961" w:rsidRDefault="00C85F30" w:rsidP="005D42E3">
            <w:pPr>
              <w:jc w:val="center"/>
              <w:rPr>
                <w:sz w:val="16"/>
                <w:szCs w:val="16"/>
              </w:rPr>
            </w:pPr>
            <w:r w:rsidRPr="00D86961">
              <w:rPr>
                <w:sz w:val="16"/>
                <w:szCs w:val="16"/>
              </w:rPr>
              <w:t>2 000</w:t>
            </w:r>
          </w:p>
        </w:tc>
        <w:tc>
          <w:tcPr>
            <w:tcW w:w="992" w:type="dxa"/>
            <w:shd w:val="clear" w:color="auto" w:fill="auto"/>
            <w:vAlign w:val="center"/>
          </w:tcPr>
          <w:p w:rsidR="00201D27" w:rsidRPr="00D86961" w:rsidRDefault="00C85F30" w:rsidP="00C32179">
            <w:pPr>
              <w:jc w:val="center"/>
              <w:rPr>
                <w:sz w:val="16"/>
                <w:szCs w:val="16"/>
              </w:rPr>
            </w:pPr>
            <w:r w:rsidRPr="00D86961">
              <w:rPr>
                <w:sz w:val="16"/>
                <w:szCs w:val="16"/>
              </w:rPr>
              <w:t>5 </w:t>
            </w:r>
            <w:r w:rsidR="00C32179">
              <w:rPr>
                <w:sz w:val="16"/>
                <w:szCs w:val="16"/>
                <w:lang w:val="kk-KZ"/>
              </w:rPr>
              <w:t>0</w:t>
            </w:r>
            <w:r w:rsidRPr="00D86961">
              <w:rPr>
                <w:sz w:val="16"/>
                <w:szCs w:val="16"/>
              </w:rPr>
              <w:t>00 000</w:t>
            </w:r>
          </w:p>
        </w:tc>
        <w:tc>
          <w:tcPr>
            <w:tcW w:w="425" w:type="dxa"/>
            <w:vAlign w:val="center"/>
          </w:tcPr>
          <w:p w:rsidR="00201D27" w:rsidRPr="00D86961" w:rsidRDefault="00201D27" w:rsidP="00297B70">
            <w:pPr>
              <w:jc w:val="center"/>
              <w:rPr>
                <w:sz w:val="16"/>
                <w:szCs w:val="16"/>
                <w:lang w:val="kk-KZ"/>
              </w:rPr>
            </w:pPr>
          </w:p>
          <w:p w:rsidR="00201D27" w:rsidRPr="00D86961" w:rsidRDefault="00201D27" w:rsidP="00297B70">
            <w:pPr>
              <w:jc w:val="center"/>
              <w:rPr>
                <w:sz w:val="16"/>
                <w:szCs w:val="16"/>
                <w:lang w:val="kk-KZ"/>
              </w:rPr>
            </w:pPr>
            <w:r w:rsidRPr="00D86961">
              <w:rPr>
                <w:sz w:val="16"/>
                <w:szCs w:val="16"/>
                <w:lang w:val="kk-KZ"/>
              </w:rPr>
              <w:t>DDP</w:t>
            </w:r>
          </w:p>
        </w:tc>
        <w:tc>
          <w:tcPr>
            <w:tcW w:w="709" w:type="dxa"/>
            <w:vAlign w:val="center"/>
          </w:tcPr>
          <w:p w:rsidR="00201D27" w:rsidRPr="00D86961" w:rsidRDefault="00201D27" w:rsidP="00297B70">
            <w:pPr>
              <w:jc w:val="center"/>
              <w:rPr>
                <w:sz w:val="16"/>
                <w:szCs w:val="16"/>
                <w:lang w:val="kk-KZ"/>
              </w:rPr>
            </w:pPr>
            <w:r w:rsidRPr="00D86961">
              <w:rPr>
                <w:sz w:val="16"/>
                <w:szCs w:val="16"/>
                <w:lang w:val="kk-KZ"/>
              </w:rPr>
              <w:t>Тапсырыс беруші өтінім берген күннен бастап 5 күнтүзбелік күн ішінде</w:t>
            </w:r>
          </w:p>
        </w:tc>
        <w:tc>
          <w:tcPr>
            <w:tcW w:w="567" w:type="dxa"/>
            <w:vAlign w:val="center"/>
          </w:tcPr>
          <w:p w:rsidR="00201D27" w:rsidRPr="00D86961" w:rsidRDefault="00201D27" w:rsidP="00297B70">
            <w:pPr>
              <w:jc w:val="center"/>
              <w:rPr>
                <w:sz w:val="16"/>
                <w:szCs w:val="16"/>
                <w:lang w:val="kk-KZ"/>
              </w:rPr>
            </w:pPr>
            <w:r w:rsidRPr="00D86961">
              <w:rPr>
                <w:sz w:val="16"/>
                <w:szCs w:val="16"/>
                <w:lang w:val="kk-KZ"/>
              </w:rPr>
              <w:t>Ақтөбе қаласы, Пацаева көшесі 7</w:t>
            </w:r>
          </w:p>
        </w:tc>
        <w:tc>
          <w:tcPr>
            <w:tcW w:w="425" w:type="dxa"/>
            <w:vAlign w:val="center"/>
          </w:tcPr>
          <w:p w:rsidR="00201D27" w:rsidRPr="00D86961" w:rsidRDefault="00201D27" w:rsidP="00297B70">
            <w:pPr>
              <w:jc w:val="center"/>
              <w:rPr>
                <w:sz w:val="16"/>
                <w:szCs w:val="16"/>
                <w:lang w:val="kk-KZ"/>
              </w:rPr>
            </w:pPr>
            <w:r w:rsidRPr="00D86961">
              <w:rPr>
                <w:sz w:val="16"/>
                <w:szCs w:val="16"/>
                <w:lang w:val="kk-KZ"/>
              </w:rPr>
              <w:t>0</w:t>
            </w:r>
          </w:p>
        </w:tc>
        <w:tc>
          <w:tcPr>
            <w:tcW w:w="851" w:type="dxa"/>
            <w:shd w:val="clear" w:color="auto" w:fill="auto"/>
            <w:vAlign w:val="center"/>
          </w:tcPr>
          <w:p w:rsidR="00201D27" w:rsidRPr="00D86961" w:rsidRDefault="00201D27" w:rsidP="00297B70">
            <w:pPr>
              <w:jc w:val="center"/>
              <w:rPr>
                <w:sz w:val="16"/>
                <w:szCs w:val="16"/>
                <w:lang w:val="kk-KZ"/>
              </w:rPr>
            </w:pPr>
            <w:r w:rsidRPr="00D86961">
              <w:rPr>
                <w:sz w:val="16"/>
                <w:szCs w:val="16"/>
                <w:lang w:val="kk-KZ"/>
              </w:rPr>
              <w:t>Ақы төлеу жоғары тұрған ұйымның қаржыландырылуына қарай жүргізіледі</w:t>
            </w:r>
          </w:p>
        </w:tc>
      </w:tr>
      <w:tr w:rsidR="00823040" w:rsidRPr="005046D6" w:rsidTr="00823040">
        <w:trPr>
          <w:trHeight w:val="170"/>
        </w:trPr>
        <w:tc>
          <w:tcPr>
            <w:tcW w:w="425" w:type="dxa"/>
            <w:shd w:val="clear" w:color="auto" w:fill="auto"/>
            <w:vAlign w:val="center"/>
          </w:tcPr>
          <w:p w:rsidR="00201D27" w:rsidRPr="00D86961" w:rsidRDefault="00201D27" w:rsidP="00A91CA4">
            <w:pPr>
              <w:rPr>
                <w:sz w:val="16"/>
                <w:szCs w:val="16"/>
                <w:lang w:val="kk-KZ"/>
              </w:rPr>
            </w:pPr>
          </w:p>
          <w:p w:rsidR="00201D27" w:rsidRPr="00D86961" w:rsidRDefault="00201D27" w:rsidP="00D03F77">
            <w:pPr>
              <w:jc w:val="center"/>
              <w:rPr>
                <w:sz w:val="16"/>
                <w:szCs w:val="16"/>
              </w:rPr>
            </w:pPr>
            <w:r w:rsidRPr="00D86961">
              <w:rPr>
                <w:sz w:val="16"/>
                <w:szCs w:val="16"/>
              </w:rPr>
              <w:t>7</w:t>
            </w:r>
          </w:p>
        </w:tc>
        <w:tc>
          <w:tcPr>
            <w:tcW w:w="568" w:type="dxa"/>
            <w:vMerge/>
            <w:vAlign w:val="center"/>
          </w:tcPr>
          <w:p w:rsidR="00201D27" w:rsidRPr="00D86961" w:rsidRDefault="00201D27" w:rsidP="00D03F77">
            <w:pPr>
              <w:jc w:val="center"/>
              <w:rPr>
                <w:sz w:val="16"/>
                <w:szCs w:val="16"/>
              </w:rPr>
            </w:pPr>
          </w:p>
        </w:tc>
        <w:tc>
          <w:tcPr>
            <w:tcW w:w="992" w:type="dxa"/>
            <w:shd w:val="clear" w:color="auto" w:fill="auto"/>
            <w:vAlign w:val="center"/>
          </w:tcPr>
          <w:p w:rsidR="00201D27" w:rsidRPr="00D86961" w:rsidRDefault="003C090E" w:rsidP="000D1E6D">
            <w:pPr>
              <w:jc w:val="center"/>
              <w:rPr>
                <w:sz w:val="16"/>
                <w:szCs w:val="16"/>
              </w:rPr>
            </w:pPr>
            <w:r w:rsidRPr="00D86961">
              <w:rPr>
                <w:sz w:val="16"/>
                <w:szCs w:val="16"/>
              </w:rPr>
              <w:t>Нить стерильная хирургическая, синтетическая, рассасывающаяся, плетеная изготовленная изПолиглактина 910 с покрытием содержащим антибактериальный компонент Триклозан М 2(3/0) 90 см. Нить окрашена. Игла Колюще-режущая1/2 окружности, 36 мм длиной</w:t>
            </w:r>
          </w:p>
        </w:tc>
        <w:tc>
          <w:tcPr>
            <w:tcW w:w="8222" w:type="dxa"/>
          </w:tcPr>
          <w:p w:rsidR="00201D27" w:rsidRPr="00D86961" w:rsidRDefault="003C090E" w:rsidP="003D2AE6">
            <w:pPr>
              <w:jc w:val="both"/>
              <w:rPr>
                <w:sz w:val="16"/>
                <w:szCs w:val="16"/>
              </w:rPr>
            </w:pPr>
            <w:r w:rsidRPr="00D86961">
              <w:rPr>
                <w:sz w:val="16"/>
                <w:szCs w:val="16"/>
              </w:rPr>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окрашена в контрастный цвет дл</w:t>
            </w:r>
            <w:r w:rsidR="000D1E6D" w:rsidRPr="00D86961">
              <w:rPr>
                <w:sz w:val="16"/>
                <w:szCs w:val="16"/>
              </w:rPr>
              <w:t>я улучшения визуализации в ране</w:t>
            </w:r>
            <w:r w:rsidRPr="00D86961">
              <w:rPr>
                <w:sz w:val="16"/>
                <w:szCs w:val="16"/>
              </w:rPr>
              <w:t>.</w:t>
            </w:r>
            <w:r w:rsidRPr="00D86961">
              <w:rPr>
                <w:sz w:val="16"/>
                <w:szCs w:val="16"/>
              </w:rPr>
              <w:br/>
              <w:t>Нить сохраняет 75% прочности на разрыв через 2 недели, 50% через 3 недели, 25% через 4 недели, срок полного рассасывания 56-70 дней.</w:t>
            </w:r>
            <w:r w:rsidRPr="00D86961">
              <w:rPr>
                <w:sz w:val="16"/>
                <w:szCs w:val="16"/>
              </w:rPr>
              <w:br/>
              <w:t xml:space="preserve">Нить обладает антисептическими свойствами для профилактики инфекций области хирургического вмешательства в различных тканях организма, что подтверждено исследованиями с наивысшим уровнем достоверности доказательств – 1 и наивысшим уровнем убедительности рекомендаций – А. Используемый антисептик (триклозан) проявляет клинически доказанную антимикробную активность против в период 96 часов после имплантации нити, в концентрации, достаточной для подавления роста данных штаммов микроорганизмов. Действие триклозана в зоне подавления роста бактерий S.aureus вокруг нити 7 дней. Антисептик обеспечивает безопасное использование при операциях на мозговых оболочках, нить не теряет антисептических свойств присутствие веществ содержащих анионную группу. Метрический размер 2, условный размер 3/0. Длина нити 90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- 420. Игла имеет конструкцию, увеличивающую надежность ее фиксации в иглодержателе за счет насечек в месте захвата(насечки нанесены на всю область иглы-внутреннюю и внешнюю часть). Игла колющая с режущим кончиком острия (1/32 от длины корпуса иглы) для облегчения проведения иглы сквозь плотные фиброзные участки ткани, 1/2 окружности, 36 мм длиной. Диаметр тела иглы 1,016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w:t>
            </w:r>
            <w:r w:rsidR="008230C5" w:rsidRPr="00D86961">
              <w:rPr>
                <w:sz w:val="16"/>
                <w:szCs w:val="16"/>
              </w:rPr>
              <w:t xml:space="preserve">Маркировка одинарной упаковки из фольги содержит наименование шовного материала,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w:t>
            </w:r>
            <w:r w:rsidR="008230C5" w:rsidRPr="00D86961">
              <w:rPr>
                <w:sz w:val="16"/>
                <w:szCs w:val="16"/>
              </w:rPr>
              <w:lastRenderedPageBreak/>
              <w:t>натуральную величину,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Групповая упаковка (коробка) содержит,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425" w:type="dxa"/>
            <w:shd w:val="clear" w:color="auto" w:fill="auto"/>
            <w:vAlign w:val="center"/>
          </w:tcPr>
          <w:p w:rsidR="00201D27" w:rsidRPr="00D86961" w:rsidRDefault="000D1E6D" w:rsidP="005F72E4">
            <w:pPr>
              <w:jc w:val="center"/>
              <w:rPr>
                <w:sz w:val="16"/>
                <w:szCs w:val="16"/>
              </w:rPr>
            </w:pPr>
            <w:r w:rsidRPr="00D86961">
              <w:rPr>
                <w:sz w:val="16"/>
                <w:szCs w:val="16"/>
              </w:rPr>
              <w:lastRenderedPageBreak/>
              <w:t>дана</w:t>
            </w:r>
          </w:p>
        </w:tc>
        <w:tc>
          <w:tcPr>
            <w:tcW w:w="567" w:type="dxa"/>
            <w:shd w:val="clear" w:color="auto" w:fill="auto"/>
            <w:vAlign w:val="center"/>
          </w:tcPr>
          <w:p w:rsidR="00201D27" w:rsidRPr="00D86961" w:rsidRDefault="00C32179" w:rsidP="005D42E3">
            <w:pPr>
              <w:jc w:val="center"/>
              <w:rPr>
                <w:bCs/>
                <w:sz w:val="16"/>
                <w:szCs w:val="16"/>
              </w:rPr>
            </w:pPr>
            <w:r>
              <w:rPr>
                <w:bCs/>
                <w:sz w:val="16"/>
                <w:szCs w:val="16"/>
              </w:rPr>
              <w:t xml:space="preserve">1 </w:t>
            </w:r>
            <w:r>
              <w:rPr>
                <w:bCs/>
                <w:sz w:val="16"/>
                <w:szCs w:val="16"/>
                <w:lang w:val="kk-KZ"/>
              </w:rPr>
              <w:t>5</w:t>
            </w:r>
            <w:r w:rsidR="000D1E6D" w:rsidRPr="00D86961">
              <w:rPr>
                <w:bCs/>
                <w:sz w:val="16"/>
                <w:szCs w:val="16"/>
              </w:rPr>
              <w:t>00</w:t>
            </w:r>
          </w:p>
        </w:tc>
        <w:tc>
          <w:tcPr>
            <w:tcW w:w="709" w:type="dxa"/>
            <w:shd w:val="clear" w:color="auto" w:fill="auto"/>
            <w:vAlign w:val="center"/>
          </w:tcPr>
          <w:p w:rsidR="00201D27" w:rsidRPr="00D86961" w:rsidRDefault="000D1E6D" w:rsidP="005D42E3">
            <w:pPr>
              <w:jc w:val="center"/>
              <w:rPr>
                <w:sz w:val="16"/>
                <w:szCs w:val="16"/>
              </w:rPr>
            </w:pPr>
            <w:r w:rsidRPr="00D86961">
              <w:rPr>
                <w:sz w:val="16"/>
                <w:szCs w:val="16"/>
              </w:rPr>
              <w:t>2 000</w:t>
            </w:r>
          </w:p>
        </w:tc>
        <w:tc>
          <w:tcPr>
            <w:tcW w:w="992" w:type="dxa"/>
            <w:shd w:val="clear" w:color="auto" w:fill="auto"/>
            <w:vAlign w:val="center"/>
          </w:tcPr>
          <w:p w:rsidR="00201D27" w:rsidRPr="00D86961" w:rsidRDefault="00C32179" w:rsidP="005D42E3">
            <w:pPr>
              <w:jc w:val="center"/>
              <w:rPr>
                <w:sz w:val="16"/>
                <w:szCs w:val="16"/>
              </w:rPr>
            </w:pPr>
            <w:r>
              <w:rPr>
                <w:sz w:val="16"/>
                <w:szCs w:val="16"/>
              </w:rPr>
              <w:t>3 </w:t>
            </w:r>
            <w:r>
              <w:rPr>
                <w:sz w:val="16"/>
                <w:szCs w:val="16"/>
                <w:lang w:val="kk-KZ"/>
              </w:rPr>
              <w:t>0</w:t>
            </w:r>
            <w:r w:rsidR="000D1E6D" w:rsidRPr="00D86961">
              <w:rPr>
                <w:sz w:val="16"/>
                <w:szCs w:val="16"/>
              </w:rPr>
              <w:t>00 000</w:t>
            </w:r>
          </w:p>
        </w:tc>
        <w:tc>
          <w:tcPr>
            <w:tcW w:w="425" w:type="dxa"/>
            <w:vAlign w:val="center"/>
          </w:tcPr>
          <w:p w:rsidR="00201D27" w:rsidRPr="00D86961" w:rsidRDefault="00201D27" w:rsidP="00D60118">
            <w:pPr>
              <w:jc w:val="center"/>
              <w:rPr>
                <w:sz w:val="16"/>
                <w:szCs w:val="16"/>
                <w:lang w:val="kk-KZ"/>
              </w:rPr>
            </w:pPr>
          </w:p>
          <w:p w:rsidR="00201D27" w:rsidRPr="00D86961" w:rsidRDefault="00201D27" w:rsidP="00D60118">
            <w:pPr>
              <w:jc w:val="center"/>
              <w:rPr>
                <w:sz w:val="16"/>
                <w:szCs w:val="16"/>
                <w:lang w:val="kk-KZ"/>
              </w:rPr>
            </w:pPr>
          </w:p>
          <w:p w:rsidR="00201D27" w:rsidRPr="00D86961" w:rsidRDefault="00201D27" w:rsidP="00D60118">
            <w:pPr>
              <w:jc w:val="center"/>
              <w:rPr>
                <w:sz w:val="16"/>
                <w:szCs w:val="16"/>
                <w:lang w:val="kk-KZ"/>
              </w:rPr>
            </w:pPr>
            <w:r w:rsidRPr="00D86961">
              <w:rPr>
                <w:sz w:val="16"/>
                <w:szCs w:val="16"/>
                <w:lang w:val="kk-KZ"/>
              </w:rPr>
              <w:t>DDP</w:t>
            </w:r>
          </w:p>
        </w:tc>
        <w:tc>
          <w:tcPr>
            <w:tcW w:w="709" w:type="dxa"/>
            <w:vAlign w:val="center"/>
          </w:tcPr>
          <w:p w:rsidR="00201D27" w:rsidRPr="00D86961" w:rsidRDefault="00201D27" w:rsidP="00A91CA4">
            <w:pPr>
              <w:jc w:val="center"/>
              <w:rPr>
                <w:sz w:val="16"/>
                <w:szCs w:val="16"/>
                <w:lang w:val="kk-KZ"/>
              </w:rPr>
            </w:pPr>
            <w:r w:rsidRPr="00D86961">
              <w:rPr>
                <w:sz w:val="16"/>
                <w:szCs w:val="16"/>
                <w:lang w:val="kk-KZ"/>
              </w:rPr>
              <w:t>Тапсырыс беруші өтінім берген күннен бастап 5 күнтүзбелік күн ішінде</w:t>
            </w:r>
          </w:p>
        </w:tc>
        <w:tc>
          <w:tcPr>
            <w:tcW w:w="567" w:type="dxa"/>
            <w:vAlign w:val="center"/>
          </w:tcPr>
          <w:p w:rsidR="00201D27" w:rsidRPr="00D86961" w:rsidRDefault="00201D27" w:rsidP="00A91CA4">
            <w:pPr>
              <w:rPr>
                <w:sz w:val="16"/>
                <w:szCs w:val="16"/>
                <w:lang w:val="kk-KZ"/>
              </w:rPr>
            </w:pPr>
          </w:p>
          <w:p w:rsidR="00201D27" w:rsidRPr="00D86961" w:rsidRDefault="00201D27" w:rsidP="00D60118">
            <w:pPr>
              <w:jc w:val="center"/>
              <w:rPr>
                <w:sz w:val="16"/>
                <w:szCs w:val="16"/>
                <w:lang w:val="kk-KZ"/>
              </w:rPr>
            </w:pPr>
            <w:r w:rsidRPr="00D86961">
              <w:rPr>
                <w:sz w:val="16"/>
                <w:szCs w:val="16"/>
                <w:lang w:val="kk-KZ"/>
              </w:rPr>
              <w:t>Ақтөбе қаласы, Пацаева көшесі 7</w:t>
            </w:r>
          </w:p>
        </w:tc>
        <w:tc>
          <w:tcPr>
            <w:tcW w:w="425" w:type="dxa"/>
            <w:vAlign w:val="center"/>
          </w:tcPr>
          <w:p w:rsidR="00201D27" w:rsidRPr="00D86961" w:rsidRDefault="00201D27" w:rsidP="00D60118">
            <w:pPr>
              <w:jc w:val="center"/>
              <w:rPr>
                <w:sz w:val="16"/>
                <w:szCs w:val="16"/>
                <w:lang w:val="kk-KZ"/>
              </w:rPr>
            </w:pPr>
          </w:p>
          <w:p w:rsidR="00201D27" w:rsidRPr="00D86961" w:rsidRDefault="00201D27" w:rsidP="00D60118">
            <w:pPr>
              <w:jc w:val="center"/>
              <w:rPr>
                <w:sz w:val="16"/>
                <w:szCs w:val="16"/>
                <w:lang w:val="kk-KZ"/>
              </w:rPr>
            </w:pPr>
          </w:p>
          <w:p w:rsidR="00201D27" w:rsidRPr="00D86961" w:rsidRDefault="00201D27" w:rsidP="00D60118">
            <w:pPr>
              <w:jc w:val="center"/>
              <w:rPr>
                <w:sz w:val="16"/>
                <w:szCs w:val="16"/>
                <w:lang w:val="kk-KZ"/>
              </w:rPr>
            </w:pPr>
          </w:p>
          <w:p w:rsidR="00201D27" w:rsidRPr="00D86961" w:rsidRDefault="00201D27" w:rsidP="00D60118">
            <w:pPr>
              <w:jc w:val="center"/>
              <w:rPr>
                <w:sz w:val="16"/>
                <w:szCs w:val="16"/>
                <w:lang w:val="kk-KZ"/>
              </w:rPr>
            </w:pPr>
            <w:r w:rsidRPr="00D86961">
              <w:rPr>
                <w:sz w:val="16"/>
                <w:szCs w:val="16"/>
                <w:lang w:val="kk-KZ"/>
              </w:rPr>
              <w:t>0</w:t>
            </w:r>
          </w:p>
        </w:tc>
        <w:tc>
          <w:tcPr>
            <w:tcW w:w="851" w:type="dxa"/>
            <w:shd w:val="clear" w:color="auto" w:fill="auto"/>
            <w:vAlign w:val="center"/>
          </w:tcPr>
          <w:p w:rsidR="00201D27" w:rsidRPr="00D86961" w:rsidRDefault="00201D27" w:rsidP="00A91CA4">
            <w:pPr>
              <w:rPr>
                <w:sz w:val="16"/>
                <w:szCs w:val="16"/>
                <w:lang w:val="kk-KZ"/>
              </w:rPr>
            </w:pPr>
            <w:r w:rsidRPr="00D86961">
              <w:rPr>
                <w:sz w:val="16"/>
                <w:szCs w:val="16"/>
                <w:lang w:val="kk-KZ"/>
              </w:rPr>
              <w:t>Ақы төлеу жоғары тұрған ұйымның қаржыландырылуына қарай жүргізіледі</w:t>
            </w:r>
          </w:p>
        </w:tc>
      </w:tr>
      <w:tr w:rsidR="00823040" w:rsidRPr="005046D6" w:rsidTr="00823040">
        <w:trPr>
          <w:trHeight w:val="170"/>
        </w:trPr>
        <w:tc>
          <w:tcPr>
            <w:tcW w:w="425" w:type="dxa"/>
            <w:shd w:val="clear" w:color="auto" w:fill="auto"/>
            <w:vAlign w:val="center"/>
          </w:tcPr>
          <w:p w:rsidR="00201D27" w:rsidRPr="00D86961" w:rsidRDefault="00201D27" w:rsidP="00C811E3">
            <w:pPr>
              <w:jc w:val="both"/>
              <w:rPr>
                <w:sz w:val="16"/>
                <w:szCs w:val="16"/>
              </w:rPr>
            </w:pPr>
            <w:r w:rsidRPr="00D86961">
              <w:rPr>
                <w:sz w:val="16"/>
                <w:szCs w:val="16"/>
              </w:rPr>
              <w:lastRenderedPageBreak/>
              <w:t>8</w:t>
            </w:r>
          </w:p>
        </w:tc>
        <w:tc>
          <w:tcPr>
            <w:tcW w:w="568" w:type="dxa"/>
            <w:vMerge/>
            <w:vAlign w:val="center"/>
          </w:tcPr>
          <w:p w:rsidR="00201D27" w:rsidRPr="00D86961" w:rsidRDefault="00201D27" w:rsidP="00C811E3">
            <w:pPr>
              <w:jc w:val="both"/>
              <w:rPr>
                <w:sz w:val="16"/>
                <w:szCs w:val="16"/>
              </w:rPr>
            </w:pPr>
          </w:p>
        </w:tc>
        <w:tc>
          <w:tcPr>
            <w:tcW w:w="992" w:type="dxa"/>
            <w:shd w:val="clear" w:color="auto" w:fill="auto"/>
            <w:vAlign w:val="center"/>
          </w:tcPr>
          <w:p w:rsidR="00C811E3" w:rsidRPr="00D86961" w:rsidRDefault="00C811E3" w:rsidP="00C811E3">
            <w:pPr>
              <w:jc w:val="both"/>
              <w:rPr>
                <w:sz w:val="16"/>
                <w:szCs w:val="16"/>
              </w:rPr>
            </w:pPr>
            <w:r w:rsidRPr="00D86961">
              <w:rPr>
                <w:sz w:val="16"/>
                <w:szCs w:val="16"/>
              </w:rPr>
              <w:t>Нить стерильная хирургическая, синтетическая, рассасывающаяся, плетеная изготовленная изПолиглактина 910 с покрытием содержащим антибактериальный компонент Триклозан М 1,5(4/0) 70 см. Нить окрашена. Игла Колющая PLUS1/2 окружности, 17 мм длиной.</w:t>
            </w:r>
          </w:p>
          <w:p w:rsidR="00201D27" w:rsidRPr="00D86961" w:rsidRDefault="00201D27" w:rsidP="00C811E3">
            <w:pPr>
              <w:jc w:val="both"/>
              <w:rPr>
                <w:sz w:val="16"/>
                <w:szCs w:val="16"/>
              </w:rPr>
            </w:pPr>
          </w:p>
        </w:tc>
        <w:tc>
          <w:tcPr>
            <w:tcW w:w="8222" w:type="dxa"/>
          </w:tcPr>
          <w:p w:rsidR="00201D27" w:rsidRPr="00D86961" w:rsidRDefault="00C811E3" w:rsidP="00C13B20">
            <w:pPr>
              <w:jc w:val="both"/>
              <w:rPr>
                <w:sz w:val="16"/>
                <w:szCs w:val="16"/>
              </w:rPr>
            </w:pPr>
            <w:r w:rsidRPr="00D86961">
              <w:rPr>
                <w:sz w:val="16"/>
                <w:szCs w:val="16"/>
              </w:rPr>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окрашена в контрастный цвет для улучшения визуализации в ране .</w:t>
            </w:r>
            <w:r w:rsidRPr="00D86961">
              <w:rPr>
                <w:sz w:val="16"/>
                <w:szCs w:val="16"/>
              </w:rPr>
              <w:br/>
              <w:t>Нить сохраняет 75% прочности на разрыв через 2 недели, 50% через 3 недели, 25% через 4 недели, срок полного рассасывания 56-70 дней.</w:t>
            </w:r>
            <w:r w:rsidRPr="00D86961">
              <w:rPr>
                <w:sz w:val="16"/>
                <w:szCs w:val="16"/>
              </w:rPr>
              <w:br/>
              <w:t xml:space="preserve">Нить обладает антисептическими свойствами для профилактики инфекций области хирургического вмешательства в различных тканях организма, что подтверждено исследованиями с наивысшим уровнем достоверности доказательств – 1 и наивысшим уровнем убедительности рекомендаций – А. Используемый антисептик (триклозан) проявляет клинически доказанную антимикробную активность против, в период 96 часов после имплантации нити, в концентрации, достаточной для подавления роста данных штаммов микроорганизмов. Действие триклозана в зоне подавления роста бактерий S.aureus вокруг нити 7 дней. Антисептик обеспечивает безопасное использование при операциях на мозговых оболочках, нить не теряет антисептических свойств присутствие веществ содержащих анионную группу. Метрический размер 1,5, условный размер 4/0. Длина нити 70 см. Игла имеет конструкцию, увеличивающую надежность ее фиксации в иглодержателе за счет насечек в месте захвата. (на внутренней и внешней области иглы).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- 4310. Игла колющая, кончик иглы уплощен для лучшего разделения тканей, 1/2 окружности, 17 мм длиной. Диаметр тела иглы 0,4572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w:t>
            </w:r>
            <w:r w:rsidR="008230C5" w:rsidRPr="00D86961">
              <w:rPr>
                <w:sz w:val="16"/>
                <w:szCs w:val="16"/>
              </w:rPr>
              <w:t>Маркировка одинарной упаковки из фольги содержит наименование шовного материала,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Групповая упаковка (коробка) содержит,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425" w:type="dxa"/>
            <w:shd w:val="clear" w:color="auto" w:fill="auto"/>
            <w:vAlign w:val="center"/>
          </w:tcPr>
          <w:p w:rsidR="00201D27" w:rsidRPr="00D86961" w:rsidRDefault="00D41E0E" w:rsidP="005F72E4">
            <w:pPr>
              <w:jc w:val="center"/>
              <w:rPr>
                <w:sz w:val="16"/>
                <w:szCs w:val="16"/>
              </w:rPr>
            </w:pPr>
            <w:r w:rsidRPr="00D86961">
              <w:rPr>
                <w:sz w:val="16"/>
                <w:szCs w:val="16"/>
              </w:rPr>
              <w:t>дана</w:t>
            </w:r>
          </w:p>
        </w:tc>
        <w:tc>
          <w:tcPr>
            <w:tcW w:w="567" w:type="dxa"/>
            <w:shd w:val="clear" w:color="auto" w:fill="auto"/>
            <w:vAlign w:val="center"/>
          </w:tcPr>
          <w:p w:rsidR="00201D27" w:rsidRPr="00D86961" w:rsidRDefault="00D41E0E" w:rsidP="005D42E3">
            <w:pPr>
              <w:jc w:val="center"/>
              <w:rPr>
                <w:bCs/>
                <w:sz w:val="16"/>
                <w:szCs w:val="16"/>
              </w:rPr>
            </w:pPr>
            <w:r w:rsidRPr="00D86961">
              <w:rPr>
                <w:bCs/>
                <w:sz w:val="16"/>
                <w:szCs w:val="16"/>
              </w:rPr>
              <w:t>300</w:t>
            </w:r>
          </w:p>
        </w:tc>
        <w:tc>
          <w:tcPr>
            <w:tcW w:w="709" w:type="dxa"/>
            <w:shd w:val="clear" w:color="auto" w:fill="auto"/>
            <w:vAlign w:val="center"/>
          </w:tcPr>
          <w:p w:rsidR="00201D27" w:rsidRPr="00D86961" w:rsidRDefault="00D41E0E" w:rsidP="005D42E3">
            <w:pPr>
              <w:jc w:val="center"/>
              <w:rPr>
                <w:sz w:val="16"/>
                <w:szCs w:val="16"/>
              </w:rPr>
            </w:pPr>
            <w:r w:rsidRPr="00D86961">
              <w:rPr>
                <w:sz w:val="16"/>
                <w:szCs w:val="16"/>
              </w:rPr>
              <w:t>2 000</w:t>
            </w:r>
          </w:p>
        </w:tc>
        <w:tc>
          <w:tcPr>
            <w:tcW w:w="992" w:type="dxa"/>
            <w:shd w:val="clear" w:color="auto" w:fill="auto"/>
            <w:vAlign w:val="center"/>
          </w:tcPr>
          <w:p w:rsidR="00201D27" w:rsidRPr="00D86961" w:rsidRDefault="00D41E0E" w:rsidP="005D42E3">
            <w:pPr>
              <w:jc w:val="center"/>
              <w:rPr>
                <w:sz w:val="16"/>
                <w:szCs w:val="16"/>
              </w:rPr>
            </w:pPr>
            <w:r w:rsidRPr="00D86961">
              <w:rPr>
                <w:sz w:val="16"/>
                <w:szCs w:val="16"/>
              </w:rPr>
              <w:t>600 000</w:t>
            </w:r>
          </w:p>
        </w:tc>
        <w:tc>
          <w:tcPr>
            <w:tcW w:w="425" w:type="dxa"/>
            <w:vAlign w:val="center"/>
          </w:tcPr>
          <w:p w:rsidR="00201D27" w:rsidRPr="00D86961" w:rsidRDefault="00201D27" w:rsidP="00297B70">
            <w:pPr>
              <w:jc w:val="center"/>
              <w:rPr>
                <w:sz w:val="16"/>
                <w:szCs w:val="16"/>
                <w:lang w:val="kk-KZ"/>
              </w:rPr>
            </w:pPr>
          </w:p>
          <w:p w:rsidR="00201D27" w:rsidRPr="00D86961" w:rsidRDefault="00201D27" w:rsidP="00297B70">
            <w:pPr>
              <w:jc w:val="center"/>
              <w:rPr>
                <w:sz w:val="16"/>
                <w:szCs w:val="16"/>
                <w:lang w:val="kk-KZ"/>
              </w:rPr>
            </w:pPr>
            <w:r w:rsidRPr="00D86961">
              <w:rPr>
                <w:sz w:val="16"/>
                <w:szCs w:val="16"/>
                <w:lang w:val="kk-KZ"/>
              </w:rPr>
              <w:t>DDP</w:t>
            </w:r>
          </w:p>
        </w:tc>
        <w:tc>
          <w:tcPr>
            <w:tcW w:w="709" w:type="dxa"/>
            <w:vAlign w:val="center"/>
          </w:tcPr>
          <w:p w:rsidR="00201D27" w:rsidRPr="00D86961" w:rsidRDefault="00201D27" w:rsidP="00297B70">
            <w:pPr>
              <w:jc w:val="center"/>
              <w:rPr>
                <w:sz w:val="16"/>
                <w:szCs w:val="16"/>
                <w:lang w:val="kk-KZ"/>
              </w:rPr>
            </w:pPr>
            <w:r w:rsidRPr="00D86961">
              <w:rPr>
                <w:sz w:val="16"/>
                <w:szCs w:val="16"/>
                <w:lang w:val="kk-KZ"/>
              </w:rPr>
              <w:t>Тапсырыс беруші өтінім берген күннен бастап 5 күнтүзбелік күн ішінде</w:t>
            </w:r>
          </w:p>
        </w:tc>
        <w:tc>
          <w:tcPr>
            <w:tcW w:w="567" w:type="dxa"/>
            <w:vAlign w:val="center"/>
          </w:tcPr>
          <w:p w:rsidR="00201D27" w:rsidRPr="00D86961" w:rsidRDefault="00201D27" w:rsidP="00297B70">
            <w:pPr>
              <w:jc w:val="center"/>
              <w:rPr>
                <w:sz w:val="16"/>
                <w:szCs w:val="16"/>
                <w:lang w:val="kk-KZ"/>
              </w:rPr>
            </w:pPr>
            <w:r w:rsidRPr="00D86961">
              <w:rPr>
                <w:sz w:val="16"/>
                <w:szCs w:val="16"/>
                <w:lang w:val="kk-KZ"/>
              </w:rPr>
              <w:t>Ақтөбе қаласы, Пацаева көшесі 7</w:t>
            </w:r>
          </w:p>
        </w:tc>
        <w:tc>
          <w:tcPr>
            <w:tcW w:w="425" w:type="dxa"/>
            <w:vAlign w:val="center"/>
          </w:tcPr>
          <w:p w:rsidR="00201D27" w:rsidRPr="00D86961" w:rsidRDefault="00201D27" w:rsidP="00297B70">
            <w:pPr>
              <w:jc w:val="center"/>
              <w:rPr>
                <w:sz w:val="16"/>
                <w:szCs w:val="16"/>
                <w:lang w:val="kk-KZ"/>
              </w:rPr>
            </w:pPr>
            <w:r w:rsidRPr="00D86961">
              <w:rPr>
                <w:sz w:val="16"/>
                <w:szCs w:val="16"/>
                <w:lang w:val="kk-KZ"/>
              </w:rPr>
              <w:t>0</w:t>
            </w:r>
          </w:p>
        </w:tc>
        <w:tc>
          <w:tcPr>
            <w:tcW w:w="851" w:type="dxa"/>
            <w:shd w:val="clear" w:color="auto" w:fill="auto"/>
            <w:vAlign w:val="center"/>
          </w:tcPr>
          <w:p w:rsidR="00201D27" w:rsidRPr="00D86961" w:rsidRDefault="00201D27" w:rsidP="00297B70">
            <w:pPr>
              <w:jc w:val="center"/>
              <w:rPr>
                <w:sz w:val="16"/>
                <w:szCs w:val="16"/>
                <w:lang w:val="kk-KZ"/>
              </w:rPr>
            </w:pPr>
            <w:r w:rsidRPr="00D86961">
              <w:rPr>
                <w:sz w:val="16"/>
                <w:szCs w:val="16"/>
                <w:lang w:val="kk-KZ"/>
              </w:rPr>
              <w:t>Ақы төлеу жоғары тұрған ұйымның қаржыландырылуына қарай жүргізіледі</w:t>
            </w:r>
          </w:p>
        </w:tc>
      </w:tr>
      <w:tr w:rsidR="00823040" w:rsidRPr="005046D6" w:rsidTr="00823040">
        <w:trPr>
          <w:trHeight w:val="170"/>
        </w:trPr>
        <w:tc>
          <w:tcPr>
            <w:tcW w:w="425" w:type="dxa"/>
            <w:shd w:val="clear" w:color="auto" w:fill="auto"/>
            <w:vAlign w:val="center"/>
          </w:tcPr>
          <w:p w:rsidR="00201D27" w:rsidRPr="00D86961" w:rsidRDefault="00201D27" w:rsidP="00AD67E4">
            <w:pPr>
              <w:jc w:val="center"/>
              <w:rPr>
                <w:sz w:val="16"/>
                <w:szCs w:val="16"/>
              </w:rPr>
            </w:pPr>
            <w:r w:rsidRPr="00D86961">
              <w:rPr>
                <w:sz w:val="16"/>
                <w:szCs w:val="16"/>
              </w:rPr>
              <w:t>9</w:t>
            </w:r>
          </w:p>
        </w:tc>
        <w:tc>
          <w:tcPr>
            <w:tcW w:w="568" w:type="dxa"/>
            <w:vMerge/>
            <w:vAlign w:val="center"/>
          </w:tcPr>
          <w:p w:rsidR="00201D27" w:rsidRPr="00D86961" w:rsidRDefault="00201D27" w:rsidP="00D03F77">
            <w:pPr>
              <w:jc w:val="center"/>
              <w:rPr>
                <w:sz w:val="16"/>
                <w:szCs w:val="16"/>
              </w:rPr>
            </w:pPr>
          </w:p>
        </w:tc>
        <w:tc>
          <w:tcPr>
            <w:tcW w:w="992" w:type="dxa"/>
            <w:shd w:val="clear" w:color="auto" w:fill="auto"/>
            <w:vAlign w:val="center"/>
          </w:tcPr>
          <w:p w:rsidR="00C17019" w:rsidRPr="00D86961" w:rsidRDefault="00C17019" w:rsidP="00C17019">
            <w:pPr>
              <w:rPr>
                <w:sz w:val="16"/>
                <w:szCs w:val="16"/>
              </w:rPr>
            </w:pPr>
            <w:r w:rsidRPr="00D86961">
              <w:rPr>
                <w:sz w:val="16"/>
                <w:szCs w:val="16"/>
              </w:rPr>
              <w:t>Хирургический воск для костных тканей, нерассасывающйися, стерильный</w:t>
            </w:r>
          </w:p>
          <w:p w:rsidR="00201D27" w:rsidRPr="00D86961" w:rsidRDefault="00201D27" w:rsidP="005E44EA">
            <w:pPr>
              <w:rPr>
                <w:sz w:val="16"/>
                <w:szCs w:val="16"/>
              </w:rPr>
            </w:pPr>
          </w:p>
        </w:tc>
        <w:tc>
          <w:tcPr>
            <w:tcW w:w="8222" w:type="dxa"/>
          </w:tcPr>
          <w:p w:rsidR="00201D27" w:rsidRPr="00D86961" w:rsidRDefault="00C17019" w:rsidP="00C811E3">
            <w:pPr>
              <w:jc w:val="both"/>
              <w:rPr>
                <w:sz w:val="16"/>
                <w:szCs w:val="16"/>
              </w:rPr>
            </w:pPr>
            <w:r w:rsidRPr="00D86961">
              <w:rPr>
                <w:sz w:val="16"/>
                <w:szCs w:val="16"/>
              </w:rPr>
              <w:t>Нерассасывающийся стерильный хирургический материал – костный воск, состоящий из следующих компонентов: пчелиный воск - 72,45% по весу, парафин -15,05% по весу, изопропилпальмитат -12,50% по весу. Предназначен для остановки кровотечения из разделенной, просверленной костной ткани, стесанных краев или костных фрагментов путем механического заполнения костных каналов, содержащих кровоточащие капилляры. Имеет белый цвет и поставляется в твердом виде, пластинки по 2,5 гр. Групповая упаковка (коробка) содержит 12 индивидуальных упаковок, герметичная, предохраняющая содержимое от влаги. Каждая коробка содержит инструкцию по медицинскому применению на русском языке.</w:t>
            </w:r>
          </w:p>
        </w:tc>
        <w:tc>
          <w:tcPr>
            <w:tcW w:w="425" w:type="dxa"/>
            <w:shd w:val="clear" w:color="auto" w:fill="auto"/>
            <w:vAlign w:val="center"/>
          </w:tcPr>
          <w:p w:rsidR="00201D27" w:rsidRPr="00D86961" w:rsidRDefault="00593054" w:rsidP="005F72E4">
            <w:pPr>
              <w:jc w:val="center"/>
              <w:rPr>
                <w:sz w:val="16"/>
                <w:szCs w:val="16"/>
              </w:rPr>
            </w:pPr>
            <w:r w:rsidRPr="00D86961">
              <w:rPr>
                <w:sz w:val="16"/>
                <w:szCs w:val="16"/>
              </w:rPr>
              <w:t>дана</w:t>
            </w:r>
          </w:p>
        </w:tc>
        <w:tc>
          <w:tcPr>
            <w:tcW w:w="567" w:type="dxa"/>
            <w:shd w:val="clear" w:color="auto" w:fill="auto"/>
            <w:vAlign w:val="center"/>
          </w:tcPr>
          <w:p w:rsidR="00201D27" w:rsidRPr="00D86961" w:rsidRDefault="00593054" w:rsidP="005D42E3">
            <w:pPr>
              <w:jc w:val="center"/>
              <w:rPr>
                <w:bCs/>
                <w:sz w:val="16"/>
                <w:szCs w:val="16"/>
              </w:rPr>
            </w:pPr>
            <w:r w:rsidRPr="00D86961">
              <w:rPr>
                <w:bCs/>
                <w:sz w:val="16"/>
                <w:szCs w:val="16"/>
              </w:rPr>
              <w:t>100</w:t>
            </w:r>
          </w:p>
        </w:tc>
        <w:tc>
          <w:tcPr>
            <w:tcW w:w="709" w:type="dxa"/>
            <w:shd w:val="clear" w:color="auto" w:fill="auto"/>
            <w:vAlign w:val="center"/>
          </w:tcPr>
          <w:p w:rsidR="00201D27" w:rsidRPr="00D86961" w:rsidRDefault="00593054" w:rsidP="005D42E3">
            <w:pPr>
              <w:jc w:val="center"/>
              <w:rPr>
                <w:sz w:val="16"/>
                <w:szCs w:val="16"/>
              </w:rPr>
            </w:pPr>
            <w:r w:rsidRPr="00D86961">
              <w:rPr>
                <w:sz w:val="16"/>
                <w:szCs w:val="16"/>
              </w:rPr>
              <w:t>1 900</w:t>
            </w:r>
          </w:p>
        </w:tc>
        <w:tc>
          <w:tcPr>
            <w:tcW w:w="992" w:type="dxa"/>
            <w:shd w:val="clear" w:color="auto" w:fill="auto"/>
            <w:vAlign w:val="center"/>
          </w:tcPr>
          <w:p w:rsidR="00201D27" w:rsidRPr="00D86961" w:rsidRDefault="00593054" w:rsidP="005D42E3">
            <w:pPr>
              <w:jc w:val="center"/>
              <w:rPr>
                <w:sz w:val="16"/>
                <w:szCs w:val="16"/>
              </w:rPr>
            </w:pPr>
            <w:r w:rsidRPr="00D86961">
              <w:rPr>
                <w:sz w:val="16"/>
                <w:szCs w:val="16"/>
              </w:rPr>
              <w:t>190 000</w:t>
            </w:r>
          </w:p>
        </w:tc>
        <w:tc>
          <w:tcPr>
            <w:tcW w:w="425" w:type="dxa"/>
            <w:vAlign w:val="center"/>
          </w:tcPr>
          <w:p w:rsidR="00201D27" w:rsidRPr="00D86961" w:rsidRDefault="00201D27" w:rsidP="00297B70">
            <w:pPr>
              <w:jc w:val="center"/>
              <w:rPr>
                <w:sz w:val="16"/>
                <w:szCs w:val="16"/>
                <w:lang w:val="kk-KZ"/>
              </w:rPr>
            </w:pPr>
          </w:p>
          <w:p w:rsidR="00201D27" w:rsidRPr="00D86961" w:rsidRDefault="00201D27" w:rsidP="00297B70">
            <w:pPr>
              <w:jc w:val="center"/>
              <w:rPr>
                <w:sz w:val="16"/>
                <w:szCs w:val="16"/>
                <w:lang w:val="kk-KZ"/>
              </w:rPr>
            </w:pPr>
            <w:r w:rsidRPr="00D86961">
              <w:rPr>
                <w:sz w:val="16"/>
                <w:szCs w:val="16"/>
                <w:lang w:val="kk-KZ"/>
              </w:rPr>
              <w:t>DDP</w:t>
            </w:r>
          </w:p>
        </w:tc>
        <w:tc>
          <w:tcPr>
            <w:tcW w:w="709" w:type="dxa"/>
            <w:vAlign w:val="center"/>
          </w:tcPr>
          <w:p w:rsidR="00201D27" w:rsidRPr="00D86961" w:rsidRDefault="00201D27" w:rsidP="00297B70">
            <w:pPr>
              <w:jc w:val="center"/>
              <w:rPr>
                <w:sz w:val="16"/>
                <w:szCs w:val="16"/>
                <w:lang w:val="kk-KZ"/>
              </w:rPr>
            </w:pPr>
            <w:r w:rsidRPr="00D86961">
              <w:rPr>
                <w:sz w:val="16"/>
                <w:szCs w:val="16"/>
                <w:lang w:val="kk-KZ"/>
              </w:rPr>
              <w:t>Тапсырыс беруші өтінім берген күннен бастап 5 күнтүзб</w:t>
            </w:r>
            <w:r w:rsidRPr="00D86961">
              <w:rPr>
                <w:sz w:val="16"/>
                <w:szCs w:val="16"/>
                <w:lang w:val="kk-KZ"/>
              </w:rPr>
              <w:lastRenderedPageBreak/>
              <w:t>елік күн ішінде</w:t>
            </w:r>
          </w:p>
        </w:tc>
        <w:tc>
          <w:tcPr>
            <w:tcW w:w="567" w:type="dxa"/>
            <w:vAlign w:val="center"/>
          </w:tcPr>
          <w:p w:rsidR="00201D27" w:rsidRPr="00D86961" w:rsidRDefault="00201D27" w:rsidP="00297B70">
            <w:pPr>
              <w:jc w:val="center"/>
              <w:rPr>
                <w:sz w:val="16"/>
                <w:szCs w:val="16"/>
                <w:lang w:val="kk-KZ"/>
              </w:rPr>
            </w:pPr>
            <w:r w:rsidRPr="00D86961">
              <w:rPr>
                <w:sz w:val="16"/>
                <w:szCs w:val="16"/>
                <w:lang w:val="kk-KZ"/>
              </w:rPr>
              <w:lastRenderedPageBreak/>
              <w:t>Ақтөбе қаласы, Пацаева көшесі 7</w:t>
            </w:r>
          </w:p>
        </w:tc>
        <w:tc>
          <w:tcPr>
            <w:tcW w:w="425" w:type="dxa"/>
            <w:vAlign w:val="center"/>
          </w:tcPr>
          <w:p w:rsidR="00201D27" w:rsidRPr="00D86961" w:rsidRDefault="00201D27" w:rsidP="00297B70">
            <w:pPr>
              <w:jc w:val="center"/>
              <w:rPr>
                <w:sz w:val="16"/>
                <w:szCs w:val="16"/>
                <w:lang w:val="kk-KZ"/>
              </w:rPr>
            </w:pPr>
            <w:r w:rsidRPr="00D86961">
              <w:rPr>
                <w:sz w:val="16"/>
                <w:szCs w:val="16"/>
                <w:lang w:val="kk-KZ"/>
              </w:rPr>
              <w:t>0</w:t>
            </w:r>
          </w:p>
        </w:tc>
        <w:tc>
          <w:tcPr>
            <w:tcW w:w="851" w:type="dxa"/>
            <w:shd w:val="clear" w:color="auto" w:fill="auto"/>
            <w:vAlign w:val="center"/>
          </w:tcPr>
          <w:p w:rsidR="00201D27" w:rsidRPr="00D86961" w:rsidRDefault="00201D27" w:rsidP="00297B70">
            <w:pPr>
              <w:jc w:val="center"/>
              <w:rPr>
                <w:sz w:val="16"/>
                <w:szCs w:val="16"/>
                <w:lang w:val="kk-KZ"/>
              </w:rPr>
            </w:pPr>
            <w:r w:rsidRPr="00D86961">
              <w:rPr>
                <w:sz w:val="16"/>
                <w:szCs w:val="16"/>
                <w:lang w:val="kk-KZ"/>
              </w:rPr>
              <w:t xml:space="preserve">Ақы төлеу жоғары тұрған ұйымның қаржыландырылуына қарай </w:t>
            </w:r>
            <w:r w:rsidRPr="00D86961">
              <w:rPr>
                <w:sz w:val="16"/>
                <w:szCs w:val="16"/>
                <w:lang w:val="kk-KZ"/>
              </w:rPr>
              <w:lastRenderedPageBreak/>
              <w:t>жүргізіледі</w:t>
            </w:r>
          </w:p>
        </w:tc>
      </w:tr>
      <w:tr w:rsidR="00823040" w:rsidRPr="005046D6" w:rsidTr="00823040">
        <w:trPr>
          <w:trHeight w:val="170"/>
        </w:trPr>
        <w:tc>
          <w:tcPr>
            <w:tcW w:w="425" w:type="dxa"/>
            <w:shd w:val="clear" w:color="auto" w:fill="auto"/>
            <w:vAlign w:val="center"/>
          </w:tcPr>
          <w:p w:rsidR="00201D27" w:rsidRPr="00D86961" w:rsidRDefault="00201D27" w:rsidP="00300B0F">
            <w:pPr>
              <w:jc w:val="center"/>
              <w:rPr>
                <w:sz w:val="16"/>
                <w:szCs w:val="16"/>
              </w:rPr>
            </w:pPr>
            <w:r w:rsidRPr="00D86961">
              <w:rPr>
                <w:sz w:val="16"/>
                <w:szCs w:val="16"/>
              </w:rPr>
              <w:lastRenderedPageBreak/>
              <w:t>10</w:t>
            </w:r>
          </w:p>
        </w:tc>
        <w:tc>
          <w:tcPr>
            <w:tcW w:w="568" w:type="dxa"/>
            <w:vMerge/>
            <w:vAlign w:val="center"/>
          </w:tcPr>
          <w:p w:rsidR="00201D27" w:rsidRPr="00D86961" w:rsidRDefault="00201D27" w:rsidP="00D03F77">
            <w:pPr>
              <w:jc w:val="center"/>
              <w:rPr>
                <w:sz w:val="16"/>
                <w:szCs w:val="16"/>
              </w:rPr>
            </w:pPr>
          </w:p>
        </w:tc>
        <w:tc>
          <w:tcPr>
            <w:tcW w:w="992" w:type="dxa"/>
            <w:shd w:val="clear" w:color="auto" w:fill="auto"/>
            <w:vAlign w:val="center"/>
          </w:tcPr>
          <w:p w:rsidR="00C17019" w:rsidRPr="00D86961" w:rsidRDefault="00C17019" w:rsidP="00C17019">
            <w:pPr>
              <w:rPr>
                <w:sz w:val="16"/>
                <w:szCs w:val="16"/>
              </w:rPr>
            </w:pPr>
            <w:r w:rsidRPr="00D86961">
              <w:rPr>
                <w:sz w:val="16"/>
                <w:szCs w:val="16"/>
              </w:rPr>
              <w:t xml:space="preserve">Нить стерильная хирургическая, синтетическая, рассасывающаяся, монофиламентная, изготовленная из Полиглактина-25 М 2(3/0 ) 70 см. Нить неокрашена. .Игла </w:t>
            </w:r>
            <w:r w:rsidR="009B7952" w:rsidRPr="00D86961">
              <w:rPr>
                <w:sz w:val="16"/>
                <w:szCs w:val="16"/>
              </w:rPr>
              <w:t xml:space="preserve">Обратно-режущая </w:t>
            </w:r>
            <w:r w:rsidRPr="00D86961">
              <w:rPr>
                <w:sz w:val="16"/>
                <w:szCs w:val="16"/>
              </w:rPr>
              <w:t xml:space="preserve"> 3/8 окружности, 26 мм длиной.</w:t>
            </w:r>
          </w:p>
          <w:p w:rsidR="00201D27" w:rsidRPr="00D86961" w:rsidRDefault="00201D27" w:rsidP="005E44EA">
            <w:pPr>
              <w:rPr>
                <w:sz w:val="16"/>
                <w:szCs w:val="16"/>
              </w:rPr>
            </w:pPr>
          </w:p>
        </w:tc>
        <w:tc>
          <w:tcPr>
            <w:tcW w:w="8222" w:type="dxa"/>
          </w:tcPr>
          <w:p w:rsidR="00201D27" w:rsidRPr="00D86961" w:rsidRDefault="00C17019" w:rsidP="00C17019">
            <w:pPr>
              <w:jc w:val="both"/>
              <w:rPr>
                <w:sz w:val="16"/>
                <w:szCs w:val="16"/>
              </w:rPr>
            </w:pPr>
            <w:r w:rsidRPr="00D86961">
              <w:rPr>
                <w:sz w:val="16"/>
                <w:szCs w:val="16"/>
              </w:rPr>
              <w:t>Нить стерильная хирургическая, синтетическая, рассасывающаяся, монофиламентная, неокрашенная, изготовленная из сополимера гликолида и e-капролактона. Сополимер полиглекапрон 25 не имеет антигенной активности и апирогеннен. Нить неокрашенная.</w:t>
            </w:r>
            <w:r w:rsidRPr="00D86961">
              <w:rPr>
                <w:sz w:val="16"/>
                <w:szCs w:val="16"/>
              </w:rPr>
              <w:br/>
              <w:t>Нить сохраняет 50% прочности на разрыв через 7дней и 20% через 2 недели. Первоначальная прочность на растяжение практически полностью утрачивается через 21 день после имплантации. Срок полного рассасывания 91-119 дней. Метрический размер 2, условный размер 3/0 . Длина нити 70 см. Игла изготовлена из коррозионностойкого высокопрочного сплава с добавлением хрома, никеля, титана и молибдена, обработана силиконом,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Игла имеет конструкцию, увеличивающую надежность ее фиксации в иглодержателе за счет насечек в месте захвата(насечки нанесены на всю область иглы-внутреннюю и внешнюю часть). Игла обратно-режущая, 3/8 окружности, 26 мм длиной. Игла имеет редуцированную площадь сечения для уменьшения размера отверстия прокола. Тело иглы имеет квадратную форму для придания большей устойчивости в иглодержателе. Игла имеет увеличенный ресурс проколов за счет специальной обработки поверхности двойным слоем силикона, что способствует уменьшению трения между иглой и тканями, и облегчает проведение иглы через ткани.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w:t>
            </w:r>
            <w:r w:rsidR="008230C5" w:rsidRPr="00D86961">
              <w:rPr>
                <w:sz w:val="16"/>
                <w:szCs w:val="16"/>
              </w:rPr>
              <w:t xml:space="preserve"> манипуляции с нитью.Маркировка одинарной упаковки из фольги содержит наименование шовного материала,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Групповая упаковка (коробка) содержит,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425" w:type="dxa"/>
            <w:shd w:val="clear" w:color="auto" w:fill="auto"/>
            <w:vAlign w:val="center"/>
          </w:tcPr>
          <w:p w:rsidR="00201D27" w:rsidRPr="00D86961" w:rsidRDefault="00593054" w:rsidP="005F72E4">
            <w:pPr>
              <w:jc w:val="center"/>
              <w:rPr>
                <w:sz w:val="16"/>
                <w:szCs w:val="16"/>
              </w:rPr>
            </w:pPr>
            <w:r w:rsidRPr="00D86961">
              <w:rPr>
                <w:sz w:val="16"/>
                <w:szCs w:val="16"/>
              </w:rPr>
              <w:t>дана</w:t>
            </w:r>
          </w:p>
        </w:tc>
        <w:tc>
          <w:tcPr>
            <w:tcW w:w="567" w:type="dxa"/>
            <w:shd w:val="clear" w:color="auto" w:fill="auto"/>
            <w:vAlign w:val="center"/>
          </w:tcPr>
          <w:p w:rsidR="00201D27" w:rsidRPr="00D86961" w:rsidRDefault="00593054" w:rsidP="005D42E3">
            <w:pPr>
              <w:jc w:val="center"/>
              <w:rPr>
                <w:bCs/>
                <w:sz w:val="16"/>
                <w:szCs w:val="16"/>
              </w:rPr>
            </w:pPr>
            <w:r w:rsidRPr="00D86961">
              <w:rPr>
                <w:bCs/>
                <w:sz w:val="16"/>
                <w:szCs w:val="16"/>
              </w:rPr>
              <w:t>200</w:t>
            </w:r>
          </w:p>
        </w:tc>
        <w:tc>
          <w:tcPr>
            <w:tcW w:w="709" w:type="dxa"/>
            <w:shd w:val="clear" w:color="auto" w:fill="auto"/>
            <w:vAlign w:val="center"/>
          </w:tcPr>
          <w:p w:rsidR="00201D27" w:rsidRPr="007A6C53" w:rsidRDefault="007A6C53" w:rsidP="005D42E3">
            <w:pPr>
              <w:jc w:val="center"/>
              <w:rPr>
                <w:sz w:val="16"/>
                <w:szCs w:val="16"/>
                <w:lang w:val="kk-KZ"/>
              </w:rPr>
            </w:pPr>
            <w:r>
              <w:rPr>
                <w:sz w:val="16"/>
                <w:szCs w:val="16"/>
                <w:lang w:val="kk-KZ"/>
              </w:rPr>
              <w:t>3 700</w:t>
            </w:r>
          </w:p>
        </w:tc>
        <w:tc>
          <w:tcPr>
            <w:tcW w:w="992" w:type="dxa"/>
            <w:shd w:val="clear" w:color="auto" w:fill="auto"/>
            <w:vAlign w:val="center"/>
          </w:tcPr>
          <w:p w:rsidR="00201D27" w:rsidRPr="007A6C53" w:rsidRDefault="007A6C53" w:rsidP="005D42E3">
            <w:pPr>
              <w:jc w:val="center"/>
              <w:rPr>
                <w:sz w:val="16"/>
                <w:szCs w:val="16"/>
                <w:lang w:val="kk-KZ"/>
              </w:rPr>
            </w:pPr>
            <w:r>
              <w:rPr>
                <w:sz w:val="16"/>
                <w:szCs w:val="16"/>
                <w:lang w:val="kk-KZ"/>
              </w:rPr>
              <w:t>740 000</w:t>
            </w:r>
          </w:p>
        </w:tc>
        <w:tc>
          <w:tcPr>
            <w:tcW w:w="425" w:type="dxa"/>
            <w:vAlign w:val="center"/>
          </w:tcPr>
          <w:p w:rsidR="00201D27" w:rsidRPr="00D86961" w:rsidRDefault="00201D27" w:rsidP="003839E6">
            <w:pPr>
              <w:rPr>
                <w:sz w:val="16"/>
                <w:szCs w:val="16"/>
                <w:lang w:val="kk-KZ"/>
              </w:rPr>
            </w:pPr>
          </w:p>
          <w:p w:rsidR="00201D27" w:rsidRPr="00D86961" w:rsidRDefault="00201D27" w:rsidP="003839E6">
            <w:pPr>
              <w:jc w:val="center"/>
              <w:rPr>
                <w:sz w:val="16"/>
                <w:szCs w:val="16"/>
                <w:lang w:val="kk-KZ"/>
              </w:rPr>
            </w:pPr>
          </w:p>
          <w:p w:rsidR="00201D27" w:rsidRPr="00D86961" w:rsidRDefault="00201D27" w:rsidP="003839E6">
            <w:pPr>
              <w:jc w:val="center"/>
              <w:rPr>
                <w:sz w:val="16"/>
                <w:szCs w:val="16"/>
                <w:lang w:val="kk-KZ"/>
              </w:rPr>
            </w:pPr>
            <w:r w:rsidRPr="00D86961">
              <w:rPr>
                <w:sz w:val="16"/>
                <w:szCs w:val="16"/>
                <w:lang w:val="kk-KZ"/>
              </w:rPr>
              <w:t>DDP</w:t>
            </w:r>
          </w:p>
        </w:tc>
        <w:tc>
          <w:tcPr>
            <w:tcW w:w="709" w:type="dxa"/>
            <w:vAlign w:val="center"/>
          </w:tcPr>
          <w:p w:rsidR="00201D27" w:rsidRPr="00D86961" w:rsidRDefault="00201D27" w:rsidP="003839E6">
            <w:pPr>
              <w:rPr>
                <w:sz w:val="16"/>
                <w:szCs w:val="16"/>
                <w:lang w:val="kk-KZ"/>
              </w:rPr>
            </w:pPr>
          </w:p>
          <w:p w:rsidR="00201D27" w:rsidRPr="00D86961" w:rsidRDefault="00201D27" w:rsidP="003839E6">
            <w:pPr>
              <w:jc w:val="center"/>
              <w:rPr>
                <w:sz w:val="16"/>
                <w:szCs w:val="16"/>
                <w:lang w:val="kk-KZ"/>
              </w:rPr>
            </w:pPr>
          </w:p>
          <w:p w:rsidR="00201D27" w:rsidRPr="00D86961" w:rsidRDefault="00201D27" w:rsidP="003839E6">
            <w:pPr>
              <w:jc w:val="center"/>
              <w:rPr>
                <w:sz w:val="16"/>
                <w:szCs w:val="16"/>
                <w:lang w:val="kk-KZ"/>
              </w:rPr>
            </w:pPr>
            <w:r w:rsidRPr="00D86961">
              <w:rPr>
                <w:sz w:val="16"/>
                <w:szCs w:val="16"/>
                <w:lang w:val="kk-KZ"/>
              </w:rPr>
              <w:t>Тапсырыс беруші өтінім берген күннен бастап 5 күнтүзбелік күн ішінде</w:t>
            </w:r>
          </w:p>
        </w:tc>
        <w:tc>
          <w:tcPr>
            <w:tcW w:w="567" w:type="dxa"/>
            <w:vAlign w:val="center"/>
          </w:tcPr>
          <w:p w:rsidR="00201D27" w:rsidRPr="00D86961" w:rsidRDefault="00201D27" w:rsidP="003839E6">
            <w:pPr>
              <w:rPr>
                <w:sz w:val="16"/>
                <w:szCs w:val="16"/>
                <w:lang w:val="kk-KZ"/>
              </w:rPr>
            </w:pPr>
          </w:p>
          <w:p w:rsidR="00201D27" w:rsidRPr="00D86961" w:rsidRDefault="00201D27" w:rsidP="003839E6">
            <w:pPr>
              <w:jc w:val="center"/>
              <w:rPr>
                <w:sz w:val="16"/>
                <w:szCs w:val="16"/>
                <w:lang w:val="kk-KZ"/>
              </w:rPr>
            </w:pPr>
          </w:p>
          <w:p w:rsidR="00201D27" w:rsidRPr="00D86961" w:rsidRDefault="00201D27" w:rsidP="003839E6">
            <w:pPr>
              <w:jc w:val="center"/>
              <w:rPr>
                <w:sz w:val="16"/>
                <w:szCs w:val="16"/>
                <w:lang w:val="kk-KZ"/>
              </w:rPr>
            </w:pPr>
          </w:p>
          <w:p w:rsidR="00201D27" w:rsidRPr="00D86961" w:rsidRDefault="00201D27" w:rsidP="003839E6">
            <w:pPr>
              <w:jc w:val="center"/>
              <w:rPr>
                <w:sz w:val="16"/>
                <w:szCs w:val="16"/>
                <w:lang w:val="kk-KZ"/>
              </w:rPr>
            </w:pPr>
            <w:r w:rsidRPr="00D86961">
              <w:rPr>
                <w:sz w:val="16"/>
                <w:szCs w:val="16"/>
                <w:lang w:val="kk-KZ"/>
              </w:rPr>
              <w:t>Ақтөбе қаласы, Пацаева көшесі 7</w:t>
            </w:r>
          </w:p>
        </w:tc>
        <w:tc>
          <w:tcPr>
            <w:tcW w:w="425" w:type="dxa"/>
            <w:vAlign w:val="center"/>
          </w:tcPr>
          <w:p w:rsidR="00201D27" w:rsidRPr="00D86961" w:rsidRDefault="00201D27" w:rsidP="003839E6">
            <w:pPr>
              <w:rPr>
                <w:sz w:val="16"/>
                <w:szCs w:val="16"/>
                <w:lang w:val="kk-KZ"/>
              </w:rPr>
            </w:pPr>
          </w:p>
          <w:p w:rsidR="00201D27" w:rsidRPr="00D86961" w:rsidRDefault="00201D27" w:rsidP="003839E6">
            <w:pPr>
              <w:jc w:val="center"/>
              <w:rPr>
                <w:sz w:val="16"/>
                <w:szCs w:val="16"/>
                <w:lang w:val="kk-KZ"/>
              </w:rPr>
            </w:pPr>
          </w:p>
          <w:p w:rsidR="00201D27" w:rsidRPr="00D86961" w:rsidRDefault="00201D27" w:rsidP="003839E6">
            <w:pPr>
              <w:jc w:val="center"/>
              <w:rPr>
                <w:sz w:val="16"/>
                <w:szCs w:val="16"/>
                <w:lang w:val="kk-KZ"/>
              </w:rPr>
            </w:pPr>
          </w:p>
          <w:p w:rsidR="00201D27" w:rsidRPr="00D86961" w:rsidRDefault="00201D27" w:rsidP="003839E6">
            <w:pPr>
              <w:jc w:val="center"/>
              <w:rPr>
                <w:sz w:val="16"/>
                <w:szCs w:val="16"/>
                <w:lang w:val="kk-KZ"/>
              </w:rPr>
            </w:pPr>
          </w:p>
          <w:p w:rsidR="00201D27" w:rsidRPr="00D86961" w:rsidRDefault="00201D27" w:rsidP="003839E6">
            <w:pPr>
              <w:jc w:val="center"/>
              <w:rPr>
                <w:sz w:val="16"/>
                <w:szCs w:val="16"/>
                <w:lang w:val="kk-KZ"/>
              </w:rPr>
            </w:pPr>
            <w:r w:rsidRPr="00D86961">
              <w:rPr>
                <w:sz w:val="16"/>
                <w:szCs w:val="16"/>
                <w:lang w:val="kk-KZ"/>
              </w:rPr>
              <w:t>0</w:t>
            </w:r>
          </w:p>
        </w:tc>
        <w:tc>
          <w:tcPr>
            <w:tcW w:w="851" w:type="dxa"/>
            <w:shd w:val="clear" w:color="auto" w:fill="auto"/>
            <w:vAlign w:val="center"/>
          </w:tcPr>
          <w:p w:rsidR="00201D27" w:rsidRPr="00D86961" w:rsidRDefault="00201D27" w:rsidP="003839E6">
            <w:pPr>
              <w:jc w:val="center"/>
              <w:rPr>
                <w:sz w:val="16"/>
                <w:szCs w:val="16"/>
                <w:lang w:val="kk-KZ"/>
              </w:rPr>
            </w:pPr>
          </w:p>
          <w:p w:rsidR="00201D27" w:rsidRPr="00D86961" w:rsidRDefault="00201D27" w:rsidP="003839E6">
            <w:pPr>
              <w:jc w:val="center"/>
              <w:rPr>
                <w:sz w:val="16"/>
                <w:szCs w:val="16"/>
                <w:lang w:val="kk-KZ"/>
              </w:rPr>
            </w:pPr>
          </w:p>
          <w:p w:rsidR="00201D27" w:rsidRPr="00D86961" w:rsidRDefault="00201D27" w:rsidP="003839E6">
            <w:pPr>
              <w:rPr>
                <w:sz w:val="16"/>
                <w:szCs w:val="16"/>
                <w:lang w:val="kk-KZ"/>
              </w:rPr>
            </w:pPr>
          </w:p>
          <w:p w:rsidR="00201D27" w:rsidRPr="00D86961" w:rsidRDefault="00201D27" w:rsidP="003839E6">
            <w:pPr>
              <w:jc w:val="center"/>
              <w:rPr>
                <w:sz w:val="16"/>
                <w:szCs w:val="16"/>
                <w:lang w:val="kk-KZ"/>
              </w:rPr>
            </w:pPr>
          </w:p>
          <w:p w:rsidR="00201D27" w:rsidRPr="00D86961" w:rsidRDefault="00201D27" w:rsidP="003839E6">
            <w:pPr>
              <w:jc w:val="center"/>
              <w:rPr>
                <w:sz w:val="16"/>
                <w:szCs w:val="16"/>
                <w:lang w:val="kk-KZ"/>
              </w:rPr>
            </w:pPr>
            <w:r w:rsidRPr="00D86961">
              <w:rPr>
                <w:sz w:val="16"/>
                <w:szCs w:val="16"/>
                <w:lang w:val="kk-KZ"/>
              </w:rPr>
              <w:t>Ақы төлеу жоғары тұрған ұйымның қаржыландырылуына қарай жүргізіледі</w:t>
            </w:r>
          </w:p>
        </w:tc>
      </w:tr>
      <w:tr w:rsidR="00823040" w:rsidRPr="005046D6" w:rsidTr="00823040">
        <w:trPr>
          <w:trHeight w:val="2121"/>
        </w:trPr>
        <w:tc>
          <w:tcPr>
            <w:tcW w:w="425" w:type="dxa"/>
            <w:shd w:val="clear" w:color="auto" w:fill="auto"/>
            <w:vAlign w:val="center"/>
          </w:tcPr>
          <w:p w:rsidR="00201D27" w:rsidRPr="00D86961" w:rsidRDefault="00201D27" w:rsidP="00D03F77">
            <w:pPr>
              <w:jc w:val="center"/>
              <w:rPr>
                <w:sz w:val="16"/>
                <w:szCs w:val="16"/>
              </w:rPr>
            </w:pPr>
            <w:r w:rsidRPr="00D86961">
              <w:rPr>
                <w:sz w:val="16"/>
                <w:szCs w:val="16"/>
              </w:rPr>
              <w:t>11</w:t>
            </w:r>
          </w:p>
        </w:tc>
        <w:tc>
          <w:tcPr>
            <w:tcW w:w="568" w:type="dxa"/>
            <w:vMerge/>
            <w:vAlign w:val="center"/>
          </w:tcPr>
          <w:p w:rsidR="00201D27" w:rsidRPr="00D86961" w:rsidRDefault="00201D27" w:rsidP="00D03F77">
            <w:pPr>
              <w:jc w:val="center"/>
              <w:rPr>
                <w:sz w:val="16"/>
                <w:szCs w:val="16"/>
              </w:rPr>
            </w:pPr>
          </w:p>
        </w:tc>
        <w:tc>
          <w:tcPr>
            <w:tcW w:w="992" w:type="dxa"/>
            <w:shd w:val="clear" w:color="auto" w:fill="auto"/>
            <w:vAlign w:val="center"/>
          </w:tcPr>
          <w:p w:rsidR="00201D27" w:rsidRPr="00D86961" w:rsidRDefault="0081215D" w:rsidP="00F911DB">
            <w:pPr>
              <w:rPr>
                <w:sz w:val="16"/>
                <w:szCs w:val="16"/>
              </w:rPr>
            </w:pPr>
            <w:r w:rsidRPr="00D86961">
              <w:rPr>
                <w:sz w:val="16"/>
                <w:szCs w:val="16"/>
              </w:rPr>
              <w:t xml:space="preserve">Нить стерильная хирургическая, синтетическая, нерассасывающаяся, монофиламентная, изготовленная из Полипропилена М 2( 3/0 ) 75 см. </w:t>
            </w:r>
            <w:r w:rsidRPr="00D86961">
              <w:rPr>
                <w:sz w:val="16"/>
                <w:szCs w:val="16"/>
              </w:rPr>
              <w:lastRenderedPageBreak/>
              <w:t xml:space="preserve">Нить окрашена. Игла Колющая1/2 окружности, 22 мм длиной. </w:t>
            </w:r>
          </w:p>
        </w:tc>
        <w:tc>
          <w:tcPr>
            <w:tcW w:w="8222" w:type="dxa"/>
          </w:tcPr>
          <w:p w:rsidR="00201D27" w:rsidRPr="00D86961" w:rsidRDefault="0081215D" w:rsidP="00C811E3">
            <w:pPr>
              <w:jc w:val="both"/>
              <w:rPr>
                <w:sz w:val="16"/>
                <w:szCs w:val="16"/>
              </w:rPr>
            </w:pPr>
            <w:r w:rsidRPr="00D86961">
              <w:rPr>
                <w:sz w:val="16"/>
                <w:szCs w:val="16"/>
              </w:rPr>
              <w:lastRenderedPageBreak/>
              <w:t>Нить стерильная хирургическая, синтетическая, нерассасывающаяся, монофиламентная, изготовленная из синтетического линейного полиолефина (полипропилен). Нить окрашена в контрастный цвет для улучшения визуализации в ране. Метрический размер 2, условный размер 3/0. Длина нити 75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- 4310. Игла имеет конструкцию, увеличивающую надежность ее фиксации в иглодержателе за счет насечек в месте захвата(насечки нанесены на всю область иглы-внутреннюю и внешнюю часть). Игла колющая, 1/2 окружности, 22 мм длиной. Диаметр тела иглы 0,5588 мм.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w:t>
            </w:r>
            <w:r w:rsidR="00C13B20" w:rsidRPr="00D86961">
              <w:rPr>
                <w:sz w:val="16"/>
                <w:szCs w:val="16"/>
              </w:rPr>
              <w:t xml:space="preserve"> затрат на манипуляции с нитью.</w:t>
            </w:r>
            <w:r w:rsidR="00882C2E" w:rsidRPr="00D86961">
              <w:rPr>
                <w:sz w:val="16"/>
                <w:szCs w:val="16"/>
              </w:rPr>
              <w:t xml:space="preserve"> Маркировка одинарной упаковки из фольги содержит наименование шовного материала,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w:t>
            </w:r>
            <w:r w:rsidR="00882C2E" w:rsidRPr="00D86961">
              <w:rPr>
                <w:sz w:val="16"/>
                <w:szCs w:val="16"/>
              </w:rPr>
              <w:lastRenderedPageBreak/>
              <w:t>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Групповая упаковка (коробка) содержит,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425" w:type="dxa"/>
            <w:shd w:val="clear" w:color="auto" w:fill="auto"/>
            <w:vAlign w:val="center"/>
          </w:tcPr>
          <w:p w:rsidR="00201D27" w:rsidRPr="00D86961" w:rsidRDefault="00CF27A3" w:rsidP="005F72E4">
            <w:pPr>
              <w:jc w:val="center"/>
              <w:rPr>
                <w:sz w:val="16"/>
                <w:szCs w:val="16"/>
              </w:rPr>
            </w:pPr>
            <w:r w:rsidRPr="00D86961">
              <w:rPr>
                <w:sz w:val="16"/>
                <w:szCs w:val="16"/>
              </w:rPr>
              <w:lastRenderedPageBreak/>
              <w:t>дана</w:t>
            </w:r>
          </w:p>
        </w:tc>
        <w:tc>
          <w:tcPr>
            <w:tcW w:w="567" w:type="dxa"/>
            <w:shd w:val="clear" w:color="auto" w:fill="auto"/>
            <w:vAlign w:val="center"/>
          </w:tcPr>
          <w:p w:rsidR="00201D27" w:rsidRPr="00D86961" w:rsidRDefault="00CF27A3" w:rsidP="005D42E3">
            <w:pPr>
              <w:jc w:val="center"/>
              <w:rPr>
                <w:bCs/>
                <w:sz w:val="16"/>
                <w:szCs w:val="16"/>
              </w:rPr>
            </w:pPr>
            <w:r w:rsidRPr="00D86961">
              <w:rPr>
                <w:bCs/>
                <w:sz w:val="16"/>
                <w:szCs w:val="16"/>
              </w:rPr>
              <w:t>1 800</w:t>
            </w:r>
          </w:p>
        </w:tc>
        <w:tc>
          <w:tcPr>
            <w:tcW w:w="709" w:type="dxa"/>
            <w:shd w:val="clear" w:color="auto" w:fill="auto"/>
            <w:vAlign w:val="center"/>
          </w:tcPr>
          <w:p w:rsidR="00201D27" w:rsidRPr="00D86961" w:rsidRDefault="00CF27A3" w:rsidP="005D42E3">
            <w:pPr>
              <w:jc w:val="center"/>
              <w:rPr>
                <w:sz w:val="16"/>
                <w:szCs w:val="16"/>
              </w:rPr>
            </w:pPr>
            <w:r w:rsidRPr="00D86961">
              <w:rPr>
                <w:sz w:val="16"/>
                <w:szCs w:val="16"/>
              </w:rPr>
              <w:t>2 000</w:t>
            </w:r>
          </w:p>
        </w:tc>
        <w:tc>
          <w:tcPr>
            <w:tcW w:w="992" w:type="dxa"/>
            <w:shd w:val="clear" w:color="auto" w:fill="auto"/>
            <w:vAlign w:val="center"/>
          </w:tcPr>
          <w:p w:rsidR="00201D27" w:rsidRPr="00D86961" w:rsidRDefault="00CF27A3" w:rsidP="005D42E3">
            <w:pPr>
              <w:jc w:val="center"/>
              <w:rPr>
                <w:sz w:val="16"/>
                <w:szCs w:val="16"/>
              </w:rPr>
            </w:pPr>
            <w:r w:rsidRPr="00D86961">
              <w:rPr>
                <w:sz w:val="16"/>
                <w:szCs w:val="16"/>
              </w:rPr>
              <w:t>3 600 000</w:t>
            </w:r>
          </w:p>
        </w:tc>
        <w:tc>
          <w:tcPr>
            <w:tcW w:w="425" w:type="dxa"/>
            <w:vAlign w:val="center"/>
          </w:tcPr>
          <w:p w:rsidR="00201D27" w:rsidRPr="00D86961" w:rsidRDefault="00201D27" w:rsidP="00297B70">
            <w:pPr>
              <w:jc w:val="center"/>
              <w:rPr>
                <w:sz w:val="16"/>
                <w:szCs w:val="16"/>
                <w:lang w:val="kk-KZ"/>
              </w:rPr>
            </w:pPr>
          </w:p>
          <w:p w:rsidR="00201D27" w:rsidRPr="00D86961" w:rsidRDefault="00201D27" w:rsidP="00297B70">
            <w:pPr>
              <w:jc w:val="center"/>
              <w:rPr>
                <w:sz w:val="16"/>
                <w:szCs w:val="16"/>
                <w:lang w:val="kk-KZ"/>
              </w:rPr>
            </w:pPr>
            <w:r w:rsidRPr="00D86961">
              <w:rPr>
                <w:sz w:val="16"/>
                <w:szCs w:val="16"/>
                <w:lang w:val="kk-KZ"/>
              </w:rPr>
              <w:t>DDP</w:t>
            </w:r>
          </w:p>
        </w:tc>
        <w:tc>
          <w:tcPr>
            <w:tcW w:w="709" w:type="dxa"/>
            <w:vAlign w:val="center"/>
          </w:tcPr>
          <w:p w:rsidR="00201D27" w:rsidRPr="00D86961" w:rsidRDefault="00201D27" w:rsidP="00297B70">
            <w:pPr>
              <w:jc w:val="center"/>
              <w:rPr>
                <w:sz w:val="16"/>
                <w:szCs w:val="16"/>
                <w:lang w:val="kk-KZ"/>
              </w:rPr>
            </w:pPr>
            <w:r w:rsidRPr="00D86961">
              <w:rPr>
                <w:sz w:val="16"/>
                <w:szCs w:val="16"/>
                <w:lang w:val="kk-KZ"/>
              </w:rPr>
              <w:t>Тапсырыс беруші өтінім берген күннен бастап 5 күнтүзбелік күн ішінде</w:t>
            </w:r>
          </w:p>
        </w:tc>
        <w:tc>
          <w:tcPr>
            <w:tcW w:w="567" w:type="dxa"/>
            <w:vAlign w:val="center"/>
          </w:tcPr>
          <w:p w:rsidR="00201D27" w:rsidRPr="00D86961" w:rsidRDefault="00201D27" w:rsidP="00297B70">
            <w:pPr>
              <w:jc w:val="center"/>
              <w:rPr>
                <w:sz w:val="16"/>
                <w:szCs w:val="16"/>
                <w:lang w:val="kk-KZ"/>
              </w:rPr>
            </w:pPr>
            <w:r w:rsidRPr="00D86961">
              <w:rPr>
                <w:sz w:val="16"/>
                <w:szCs w:val="16"/>
                <w:lang w:val="kk-KZ"/>
              </w:rPr>
              <w:t>Ақтөбе қаласы, Пацаева көшесі 7</w:t>
            </w:r>
          </w:p>
        </w:tc>
        <w:tc>
          <w:tcPr>
            <w:tcW w:w="425" w:type="dxa"/>
            <w:vAlign w:val="center"/>
          </w:tcPr>
          <w:p w:rsidR="00201D27" w:rsidRPr="00D86961" w:rsidRDefault="00201D27" w:rsidP="00297B70">
            <w:pPr>
              <w:jc w:val="center"/>
              <w:rPr>
                <w:sz w:val="16"/>
                <w:szCs w:val="16"/>
                <w:lang w:val="kk-KZ"/>
              </w:rPr>
            </w:pPr>
            <w:r w:rsidRPr="00D86961">
              <w:rPr>
                <w:sz w:val="16"/>
                <w:szCs w:val="16"/>
                <w:lang w:val="kk-KZ"/>
              </w:rPr>
              <w:t>0</w:t>
            </w:r>
          </w:p>
        </w:tc>
        <w:tc>
          <w:tcPr>
            <w:tcW w:w="851" w:type="dxa"/>
            <w:shd w:val="clear" w:color="auto" w:fill="auto"/>
            <w:vAlign w:val="center"/>
          </w:tcPr>
          <w:p w:rsidR="00201D27" w:rsidRPr="00D86961" w:rsidRDefault="00201D27" w:rsidP="00297B70">
            <w:pPr>
              <w:jc w:val="center"/>
              <w:rPr>
                <w:sz w:val="16"/>
                <w:szCs w:val="16"/>
                <w:lang w:val="kk-KZ"/>
              </w:rPr>
            </w:pPr>
            <w:r w:rsidRPr="00D86961">
              <w:rPr>
                <w:sz w:val="16"/>
                <w:szCs w:val="16"/>
                <w:lang w:val="kk-KZ"/>
              </w:rPr>
              <w:t>Ақы төлеу жоғары тұрған ұйымның қаржыландырылуына қарай жүргізіледі</w:t>
            </w:r>
          </w:p>
        </w:tc>
      </w:tr>
      <w:tr w:rsidR="00823040" w:rsidRPr="005046D6" w:rsidTr="00823040">
        <w:trPr>
          <w:trHeight w:val="170"/>
        </w:trPr>
        <w:tc>
          <w:tcPr>
            <w:tcW w:w="425" w:type="dxa"/>
            <w:shd w:val="clear" w:color="auto" w:fill="auto"/>
            <w:vAlign w:val="center"/>
          </w:tcPr>
          <w:p w:rsidR="00201D27" w:rsidRPr="00D86961" w:rsidRDefault="00201D27" w:rsidP="005968CE">
            <w:pPr>
              <w:jc w:val="center"/>
              <w:rPr>
                <w:sz w:val="16"/>
                <w:szCs w:val="16"/>
              </w:rPr>
            </w:pPr>
            <w:r w:rsidRPr="00D86961">
              <w:rPr>
                <w:sz w:val="16"/>
                <w:szCs w:val="16"/>
              </w:rPr>
              <w:lastRenderedPageBreak/>
              <w:t>12</w:t>
            </w:r>
          </w:p>
        </w:tc>
        <w:tc>
          <w:tcPr>
            <w:tcW w:w="568" w:type="dxa"/>
            <w:vMerge/>
            <w:vAlign w:val="center"/>
          </w:tcPr>
          <w:p w:rsidR="00201D27" w:rsidRPr="00D86961" w:rsidRDefault="00201D27" w:rsidP="00D03F77">
            <w:pPr>
              <w:jc w:val="center"/>
              <w:rPr>
                <w:sz w:val="16"/>
                <w:szCs w:val="16"/>
              </w:rPr>
            </w:pPr>
          </w:p>
        </w:tc>
        <w:tc>
          <w:tcPr>
            <w:tcW w:w="992" w:type="dxa"/>
            <w:shd w:val="clear" w:color="auto" w:fill="auto"/>
            <w:vAlign w:val="center"/>
          </w:tcPr>
          <w:p w:rsidR="00201D27" w:rsidRPr="00D86961" w:rsidRDefault="00ED1007" w:rsidP="00F911DB">
            <w:pPr>
              <w:rPr>
                <w:sz w:val="16"/>
                <w:szCs w:val="16"/>
              </w:rPr>
            </w:pPr>
            <w:r w:rsidRPr="00D86961">
              <w:rPr>
                <w:sz w:val="16"/>
                <w:szCs w:val="16"/>
              </w:rPr>
              <w:t xml:space="preserve">Нить стерильная хирургическая, синтетическая, нерассасывающаяся, монофиламентная, изготовленная из Полипропилена М 1,5(4/0) 75 см. Нить окрашена. Игла Колющая1/2 окружности, 17 мм длиной. </w:t>
            </w:r>
          </w:p>
        </w:tc>
        <w:tc>
          <w:tcPr>
            <w:tcW w:w="8222" w:type="dxa"/>
          </w:tcPr>
          <w:p w:rsidR="00201D27" w:rsidRPr="00D86961" w:rsidRDefault="00ED1007" w:rsidP="00ED1007">
            <w:pPr>
              <w:autoSpaceDE w:val="0"/>
              <w:autoSpaceDN w:val="0"/>
              <w:adjustRightInd w:val="0"/>
              <w:jc w:val="both"/>
              <w:rPr>
                <w:rFonts w:eastAsiaTheme="minorHAnsi"/>
                <w:color w:val="auto"/>
                <w:sz w:val="16"/>
                <w:szCs w:val="16"/>
                <w:lang w:eastAsia="en-US"/>
              </w:rPr>
            </w:pPr>
            <w:r w:rsidRPr="00D86961">
              <w:rPr>
                <w:rFonts w:eastAsiaTheme="minorHAnsi"/>
                <w:color w:val="auto"/>
                <w:sz w:val="16"/>
                <w:szCs w:val="16"/>
                <w:lang w:eastAsia="en-US"/>
              </w:rPr>
              <w:t xml:space="preserve">Нить стерильная хирургическая, синтетическая, нерассасывающаяся, монофиламентная, изготовленная из  синтетического линейного полиолефина (полипропилен). Нить  окрашена в контрастный  цвет для улучшения визуализации в ране.  Метрический размер 1,5, условный размер 4/0. Длина нити 75 см. Игла изготовлена из коррозионностойкого высокопрочного сплава с добавлением хрома, никеля, титана и молибдена, обработана силиконом,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Игла  имеет конструкцию, увеличивающую надежность ее фиксации в иглодержателе  за счет насечек в месте захвата. (на внутренней и внешней области иглы). Игла колющая, 1/2  окружности, 17 мм длиной. Диаметр тела иглы - 0,4572 мм.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w:t>
            </w:r>
            <w:r w:rsidR="006E7D32" w:rsidRPr="00D86961">
              <w:rPr>
                <w:sz w:val="16"/>
                <w:szCs w:val="16"/>
              </w:rPr>
              <w:t>Маркировка одинарной упаковки из фольги содержит наименование шовного материала,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Групповая упаковка (коробка) содержит,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425" w:type="dxa"/>
            <w:shd w:val="clear" w:color="auto" w:fill="auto"/>
            <w:vAlign w:val="center"/>
          </w:tcPr>
          <w:p w:rsidR="00201D27" w:rsidRPr="00D86961" w:rsidRDefault="00F911DB" w:rsidP="005F72E4">
            <w:pPr>
              <w:jc w:val="center"/>
              <w:rPr>
                <w:sz w:val="16"/>
                <w:szCs w:val="16"/>
              </w:rPr>
            </w:pPr>
            <w:r w:rsidRPr="00D86961">
              <w:rPr>
                <w:sz w:val="16"/>
                <w:szCs w:val="16"/>
              </w:rPr>
              <w:t>дана</w:t>
            </w:r>
          </w:p>
        </w:tc>
        <w:tc>
          <w:tcPr>
            <w:tcW w:w="567" w:type="dxa"/>
            <w:shd w:val="clear" w:color="auto" w:fill="auto"/>
            <w:vAlign w:val="center"/>
          </w:tcPr>
          <w:p w:rsidR="00201D27" w:rsidRPr="00D86961" w:rsidRDefault="00F911DB" w:rsidP="005D42E3">
            <w:pPr>
              <w:jc w:val="center"/>
              <w:rPr>
                <w:bCs/>
                <w:sz w:val="16"/>
                <w:szCs w:val="16"/>
              </w:rPr>
            </w:pPr>
            <w:r w:rsidRPr="00D86961">
              <w:rPr>
                <w:bCs/>
                <w:sz w:val="16"/>
                <w:szCs w:val="16"/>
              </w:rPr>
              <w:t>100</w:t>
            </w:r>
          </w:p>
        </w:tc>
        <w:tc>
          <w:tcPr>
            <w:tcW w:w="709" w:type="dxa"/>
            <w:shd w:val="clear" w:color="auto" w:fill="auto"/>
            <w:vAlign w:val="center"/>
          </w:tcPr>
          <w:p w:rsidR="00201D27" w:rsidRPr="00D86961" w:rsidRDefault="00F911DB" w:rsidP="005D42E3">
            <w:pPr>
              <w:jc w:val="center"/>
              <w:rPr>
                <w:sz w:val="16"/>
                <w:szCs w:val="16"/>
              </w:rPr>
            </w:pPr>
            <w:r w:rsidRPr="00D86961">
              <w:rPr>
                <w:sz w:val="16"/>
                <w:szCs w:val="16"/>
              </w:rPr>
              <w:t>2 000</w:t>
            </w:r>
          </w:p>
        </w:tc>
        <w:tc>
          <w:tcPr>
            <w:tcW w:w="992" w:type="dxa"/>
            <w:shd w:val="clear" w:color="auto" w:fill="auto"/>
            <w:vAlign w:val="center"/>
          </w:tcPr>
          <w:p w:rsidR="00201D27" w:rsidRPr="00D86961" w:rsidRDefault="00F911DB" w:rsidP="005D42E3">
            <w:pPr>
              <w:jc w:val="center"/>
              <w:rPr>
                <w:sz w:val="16"/>
                <w:szCs w:val="16"/>
              </w:rPr>
            </w:pPr>
            <w:r w:rsidRPr="00D86961">
              <w:rPr>
                <w:sz w:val="16"/>
                <w:szCs w:val="16"/>
              </w:rPr>
              <w:t>200 000</w:t>
            </w:r>
          </w:p>
        </w:tc>
        <w:tc>
          <w:tcPr>
            <w:tcW w:w="425" w:type="dxa"/>
            <w:vAlign w:val="center"/>
          </w:tcPr>
          <w:p w:rsidR="00201D27" w:rsidRPr="00D86961" w:rsidRDefault="00201D27" w:rsidP="00297B70">
            <w:pPr>
              <w:jc w:val="center"/>
              <w:rPr>
                <w:sz w:val="16"/>
                <w:szCs w:val="16"/>
                <w:lang w:val="kk-KZ"/>
              </w:rPr>
            </w:pPr>
          </w:p>
          <w:p w:rsidR="00201D27" w:rsidRPr="00D86961" w:rsidRDefault="00201D27" w:rsidP="00297B70">
            <w:pPr>
              <w:jc w:val="center"/>
              <w:rPr>
                <w:sz w:val="16"/>
                <w:szCs w:val="16"/>
                <w:lang w:val="kk-KZ"/>
              </w:rPr>
            </w:pPr>
            <w:r w:rsidRPr="00D86961">
              <w:rPr>
                <w:sz w:val="16"/>
                <w:szCs w:val="16"/>
                <w:lang w:val="kk-KZ"/>
              </w:rPr>
              <w:t>DDP</w:t>
            </w:r>
          </w:p>
        </w:tc>
        <w:tc>
          <w:tcPr>
            <w:tcW w:w="709" w:type="dxa"/>
            <w:vAlign w:val="center"/>
          </w:tcPr>
          <w:p w:rsidR="00201D27" w:rsidRPr="00D86961" w:rsidRDefault="00201D27" w:rsidP="00297B70">
            <w:pPr>
              <w:jc w:val="center"/>
              <w:rPr>
                <w:sz w:val="16"/>
                <w:szCs w:val="16"/>
                <w:lang w:val="kk-KZ"/>
              </w:rPr>
            </w:pPr>
            <w:r w:rsidRPr="00D86961">
              <w:rPr>
                <w:sz w:val="16"/>
                <w:szCs w:val="16"/>
                <w:lang w:val="kk-KZ"/>
              </w:rPr>
              <w:t>Тапсырыс беруші өтінім берген күннен бастап 5 күнтүзбелік күн ішінде</w:t>
            </w:r>
          </w:p>
        </w:tc>
        <w:tc>
          <w:tcPr>
            <w:tcW w:w="567" w:type="dxa"/>
            <w:vAlign w:val="center"/>
          </w:tcPr>
          <w:p w:rsidR="00201D27" w:rsidRPr="00D86961" w:rsidRDefault="00201D27" w:rsidP="00297B70">
            <w:pPr>
              <w:jc w:val="center"/>
              <w:rPr>
                <w:sz w:val="16"/>
                <w:szCs w:val="16"/>
                <w:lang w:val="kk-KZ"/>
              </w:rPr>
            </w:pPr>
            <w:r w:rsidRPr="00D86961">
              <w:rPr>
                <w:sz w:val="16"/>
                <w:szCs w:val="16"/>
                <w:lang w:val="kk-KZ"/>
              </w:rPr>
              <w:t>Ақтөбе қаласы, Пацаева көшесі 7</w:t>
            </w:r>
          </w:p>
        </w:tc>
        <w:tc>
          <w:tcPr>
            <w:tcW w:w="425" w:type="dxa"/>
            <w:vAlign w:val="center"/>
          </w:tcPr>
          <w:p w:rsidR="00201D27" w:rsidRPr="00D86961" w:rsidRDefault="00201D27" w:rsidP="00297B70">
            <w:pPr>
              <w:jc w:val="center"/>
              <w:rPr>
                <w:sz w:val="16"/>
                <w:szCs w:val="16"/>
                <w:lang w:val="kk-KZ"/>
              </w:rPr>
            </w:pPr>
            <w:r w:rsidRPr="00D86961">
              <w:rPr>
                <w:sz w:val="16"/>
                <w:szCs w:val="16"/>
                <w:lang w:val="kk-KZ"/>
              </w:rPr>
              <w:t>0</w:t>
            </w:r>
          </w:p>
        </w:tc>
        <w:tc>
          <w:tcPr>
            <w:tcW w:w="851" w:type="dxa"/>
            <w:shd w:val="clear" w:color="auto" w:fill="auto"/>
            <w:vAlign w:val="center"/>
          </w:tcPr>
          <w:p w:rsidR="00201D27" w:rsidRPr="00D86961" w:rsidRDefault="00201D27" w:rsidP="00297B70">
            <w:pPr>
              <w:jc w:val="center"/>
              <w:rPr>
                <w:sz w:val="16"/>
                <w:szCs w:val="16"/>
                <w:lang w:val="kk-KZ"/>
              </w:rPr>
            </w:pPr>
            <w:r w:rsidRPr="00D86961">
              <w:rPr>
                <w:sz w:val="16"/>
                <w:szCs w:val="16"/>
                <w:lang w:val="kk-KZ"/>
              </w:rPr>
              <w:t>Ақы төлеу жоғары тұрған ұйымның қаржыландырылуына қарай жүргізіледі</w:t>
            </w:r>
          </w:p>
        </w:tc>
      </w:tr>
      <w:tr w:rsidR="00823040" w:rsidRPr="005046D6" w:rsidTr="00823040">
        <w:trPr>
          <w:trHeight w:val="170"/>
        </w:trPr>
        <w:tc>
          <w:tcPr>
            <w:tcW w:w="425" w:type="dxa"/>
            <w:shd w:val="clear" w:color="auto" w:fill="auto"/>
            <w:vAlign w:val="center"/>
          </w:tcPr>
          <w:p w:rsidR="00201D27" w:rsidRPr="00D86961" w:rsidRDefault="00201D27" w:rsidP="003307C3">
            <w:pPr>
              <w:rPr>
                <w:sz w:val="16"/>
                <w:szCs w:val="16"/>
                <w:lang w:val="kk-KZ"/>
              </w:rPr>
            </w:pPr>
          </w:p>
          <w:p w:rsidR="00201D27" w:rsidRPr="00D86961" w:rsidRDefault="00201D27" w:rsidP="00D03F77">
            <w:pPr>
              <w:jc w:val="center"/>
              <w:rPr>
                <w:sz w:val="16"/>
                <w:szCs w:val="16"/>
                <w:lang w:val="kk-KZ"/>
              </w:rPr>
            </w:pPr>
          </w:p>
          <w:p w:rsidR="00201D27" w:rsidRPr="00D86961" w:rsidRDefault="00201D27" w:rsidP="00D03F77">
            <w:pPr>
              <w:jc w:val="center"/>
              <w:rPr>
                <w:sz w:val="16"/>
                <w:szCs w:val="16"/>
                <w:lang w:val="kk-KZ"/>
              </w:rPr>
            </w:pPr>
          </w:p>
          <w:p w:rsidR="00201D27" w:rsidRPr="00D86961" w:rsidRDefault="00201D27" w:rsidP="00D03F77">
            <w:pPr>
              <w:jc w:val="center"/>
              <w:rPr>
                <w:sz w:val="16"/>
                <w:szCs w:val="16"/>
                <w:lang w:val="kk-KZ"/>
              </w:rPr>
            </w:pPr>
          </w:p>
          <w:p w:rsidR="00201D27" w:rsidRPr="00D86961" w:rsidRDefault="00201D27" w:rsidP="00D03F77">
            <w:pPr>
              <w:jc w:val="center"/>
              <w:rPr>
                <w:sz w:val="16"/>
                <w:szCs w:val="16"/>
              </w:rPr>
            </w:pPr>
            <w:r w:rsidRPr="00D86961">
              <w:rPr>
                <w:sz w:val="16"/>
                <w:szCs w:val="16"/>
              </w:rPr>
              <w:t>13</w:t>
            </w:r>
          </w:p>
        </w:tc>
        <w:tc>
          <w:tcPr>
            <w:tcW w:w="568" w:type="dxa"/>
            <w:vMerge/>
            <w:vAlign w:val="center"/>
          </w:tcPr>
          <w:p w:rsidR="00201D27" w:rsidRPr="00D86961" w:rsidRDefault="00201D27" w:rsidP="00D03F77">
            <w:pPr>
              <w:jc w:val="center"/>
              <w:rPr>
                <w:sz w:val="16"/>
                <w:szCs w:val="16"/>
              </w:rPr>
            </w:pPr>
          </w:p>
        </w:tc>
        <w:tc>
          <w:tcPr>
            <w:tcW w:w="992" w:type="dxa"/>
            <w:shd w:val="clear" w:color="auto" w:fill="auto"/>
            <w:vAlign w:val="center"/>
          </w:tcPr>
          <w:p w:rsidR="00201D27" w:rsidRPr="00D86961" w:rsidRDefault="00AA475B" w:rsidP="00F911DB">
            <w:pPr>
              <w:jc w:val="both"/>
              <w:rPr>
                <w:sz w:val="16"/>
                <w:szCs w:val="16"/>
              </w:rPr>
            </w:pPr>
            <w:r w:rsidRPr="00D86961">
              <w:rPr>
                <w:sz w:val="16"/>
                <w:szCs w:val="16"/>
              </w:rPr>
              <w:t xml:space="preserve">Нить стерильная хирургическая, синтетическая, нерассасывающаяся, монофиламентная, </w:t>
            </w:r>
            <w:r w:rsidRPr="00D86961">
              <w:rPr>
                <w:sz w:val="16"/>
                <w:szCs w:val="16"/>
              </w:rPr>
              <w:lastRenderedPageBreak/>
              <w:t>изготовленная из Полипропилена М 1</w:t>
            </w:r>
            <w:r w:rsidR="009B7952" w:rsidRPr="00D86961">
              <w:rPr>
                <w:sz w:val="16"/>
                <w:szCs w:val="16"/>
              </w:rPr>
              <w:t>( 5/0 ) 90 см. Нить окрашена.</w:t>
            </w:r>
            <w:r w:rsidRPr="00D86961">
              <w:rPr>
                <w:sz w:val="16"/>
                <w:szCs w:val="16"/>
              </w:rPr>
              <w:t xml:space="preserve">Две иглы. Тип игл: Колющая1/2 окружности, 17 мм длиной. </w:t>
            </w:r>
          </w:p>
        </w:tc>
        <w:tc>
          <w:tcPr>
            <w:tcW w:w="8222" w:type="dxa"/>
          </w:tcPr>
          <w:p w:rsidR="00201D27" w:rsidRPr="00D86961" w:rsidRDefault="00AA475B" w:rsidP="00AA475B">
            <w:pPr>
              <w:jc w:val="both"/>
              <w:rPr>
                <w:sz w:val="16"/>
                <w:szCs w:val="16"/>
              </w:rPr>
            </w:pPr>
            <w:r w:rsidRPr="00D86961">
              <w:rPr>
                <w:sz w:val="16"/>
                <w:szCs w:val="16"/>
              </w:rPr>
              <w:lastRenderedPageBreak/>
              <w:t xml:space="preserve">Нить стерильная хирургическая, синтетическая, нерассасывающаяся, монофиламентная, изготовленная из синтетического линейного полиолефина (полипропилен). Нить окрашена в контрастный цвет для улучшения визуализации в ране. Метрический размер 1, условный размер 5/0. Длина нити 90 см. Две иглы. Иглы изготовлены из коррозионностойкого высокопрочного сплава с добавлением хрома, никеля, титана и молибдена, обработана силиконом,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Тело иглы имеет квадратную форму для придания большей устойчивости в иглодержателе.Игла имеет конструкцию, увеличивающую надежность ее фиксации в иглодержателе за счет насечек </w:t>
            </w:r>
            <w:r w:rsidRPr="00D86961">
              <w:rPr>
                <w:sz w:val="16"/>
                <w:szCs w:val="16"/>
              </w:rPr>
              <w:lastRenderedPageBreak/>
              <w:t>в месте захвата. (на внутренней и внешней области иглы). Иглы колющие, 1/2 окружности, 17 мм длиной. Диаметр тела иглы - 0,4064 мм.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w:t>
            </w:r>
            <w:r w:rsidR="006E7D32" w:rsidRPr="00D86961">
              <w:rPr>
                <w:sz w:val="16"/>
                <w:szCs w:val="16"/>
              </w:rPr>
              <w:t xml:space="preserve"> затрат на манипуляции с нитью.Маркировка одинарной упаковки из фольги содержит наименование шовного материала,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Групповая упаковка (коробка) содержит,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425" w:type="dxa"/>
            <w:shd w:val="clear" w:color="auto" w:fill="auto"/>
            <w:vAlign w:val="center"/>
          </w:tcPr>
          <w:p w:rsidR="00201D27" w:rsidRPr="00D86961" w:rsidRDefault="00F911DB" w:rsidP="005F72E4">
            <w:pPr>
              <w:jc w:val="center"/>
              <w:rPr>
                <w:sz w:val="16"/>
                <w:szCs w:val="16"/>
              </w:rPr>
            </w:pPr>
            <w:r w:rsidRPr="00D86961">
              <w:rPr>
                <w:sz w:val="16"/>
                <w:szCs w:val="16"/>
              </w:rPr>
              <w:lastRenderedPageBreak/>
              <w:t>дана</w:t>
            </w:r>
          </w:p>
        </w:tc>
        <w:tc>
          <w:tcPr>
            <w:tcW w:w="567" w:type="dxa"/>
            <w:shd w:val="clear" w:color="auto" w:fill="auto"/>
            <w:vAlign w:val="center"/>
          </w:tcPr>
          <w:p w:rsidR="00201D27" w:rsidRPr="00D86961" w:rsidRDefault="005046D6" w:rsidP="005046D6">
            <w:pPr>
              <w:jc w:val="center"/>
              <w:rPr>
                <w:bCs/>
                <w:sz w:val="16"/>
                <w:szCs w:val="16"/>
              </w:rPr>
            </w:pPr>
            <w:r>
              <w:rPr>
                <w:bCs/>
                <w:sz w:val="16"/>
                <w:szCs w:val="16"/>
                <w:lang w:val="kk-KZ"/>
              </w:rPr>
              <w:t>47</w:t>
            </w:r>
          </w:p>
        </w:tc>
        <w:tc>
          <w:tcPr>
            <w:tcW w:w="709" w:type="dxa"/>
            <w:shd w:val="clear" w:color="auto" w:fill="auto"/>
            <w:vAlign w:val="center"/>
          </w:tcPr>
          <w:p w:rsidR="00201D27" w:rsidRPr="00D86961" w:rsidRDefault="00F911DB" w:rsidP="005D42E3">
            <w:pPr>
              <w:jc w:val="center"/>
              <w:rPr>
                <w:sz w:val="16"/>
                <w:szCs w:val="16"/>
              </w:rPr>
            </w:pPr>
            <w:r w:rsidRPr="00D86961">
              <w:rPr>
                <w:sz w:val="16"/>
                <w:szCs w:val="16"/>
              </w:rPr>
              <w:t>2 500</w:t>
            </w:r>
          </w:p>
        </w:tc>
        <w:tc>
          <w:tcPr>
            <w:tcW w:w="992" w:type="dxa"/>
            <w:shd w:val="clear" w:color="auto" w:fill="auto"/>
            <w:vAlign w:val="center"/>
          </w:tcPr>
          <w:p w:rsidR="00201D27" w:rsidRPr="00C32179" w:rsidRDefault="00C32179" w:rsidP="005D42E3">
            <w:pPr>
              <w:jc w:val="center"/>
              <w:rPr>
                <w:sz w:val="16"/>
                <w:szCs w:val="16"/>
                <w:lang w:val="kk-KZ"/>
              </w:rPr>
            </w:pPr>
            <w:r>
              <w:rPr>
                <w:sz w:val="16"/>
                <w:szCs w:val="16"/>
                <w:lang w:val="kk-KZ"/>
              </w:rPr>
              <w:t>117 500</w:t>
            </w:r>
          </w:p>
        </w:tc>
        <w:tc>
          <w:tcPr>
            <w:tcW w:w="425" w:type="dxa"/>
            <w:vAlign w:val="center"/>
          </w:tcPr>
          <w:p w:rsidR="00201D27" w:rsidRPr="00D86961" w:rsidRDefault="00201D27" w:rsidP="003307C3">
            <w:pPr>
              <w:rPr>
                <w:sz w:val="16"/>
                <w:szCs w:val="16"/>
                <w:lang w:val="kk-KZ"/>
              </w:rPr>
            </w:pPr>
          </w:p>
          <w:p w:rsidR="00201D27" w:rsidRPr="00D86961" w:rsidRDefault="00201D27" w:rsidP="00297B70">
            <w:pPr>
              <w:jc w:val="center"/>
              <w:rPr>
                <w:sz w:val="16"/>
                <w:szCs w:val="16"/>
                <w:lang w:val="kk-KZ"/>
              </w:rPr>
            </w:pPr>
          </w:p>
          <w:p w:rsidR="00201D27" w:rsidRPr="00D86961" w:rsidRDefault="00201D27" w:rsidP="00297B70">
            <w:pPr>
              <w:jc w:val="center"/>
              <w:rPr>
                <w:sz w:val="16"/>
                <w:szCs w:val="16"/>
                <w:lang w:val="kk-KZ"/>
              </w:rPr>
            </w:pPr>
            <w:r w:rsidRPr="00D86961">
              <w:rPr>
                <w:sz w:val="16"/>
                <w:szCs w:val="16"/>
                <w:lang w:val="kk-KZ"/>
              </w:rPr>
              <w:t>DDP</w:t>
            </w:r>
          </w:p>
        </w:tc>
        <w:tc>
          <w:tcPr>
            <w:tcW w:w="709" w:type="dxa"/>
            <w:vAlign w:val="center"/>
          </w:tcPr>
          <w:p w:rsidR="00201D27" w:rsidRPr="00D86961" w:rsidRDefault="00201D27" w:rsidP="003307C3">
            <w:pPr>
              <w:rPr>
                <w:sz w:val="16"/>
                <w:szCs w:val="16"/>
                <w:lang w:val="kk-KZ"/>
              </w:rPr>
            </w:pPr>
          </w:p>
          <w:p w:rsidR="00201D27" w:rsidRPr="00D86961" w:rsidRDefault="00201D27" w:rsidP="00297B70">
            <w:pPr>
              <w:jc w:val="center"/>
              <w:rPr>
                <w:sz w:val="16"/>
                <w:szCs w:val="16"/>
                <w:lang w:val="kk-KZ"/>
              </w:rPr>
            </w:pPr>
          </w:p>
          <w:p w:rsidR="00201D27" w:rsidRPr="00D86961" w:rsidRDefault="00201D27" w:rsidP="00297B70">
            <w:pPr>
              <w:jc w:val="center"/>
              <w:rPr>
                <w:sz w:val="16"/>
                <w:szCs w:val="16"/>
                <w:lang w:val="kk-KZ"/>
              </w:rPr>
            </w:pPr>
            <w:r w:rsidRPr="00D86961">
              <w:rPr>
                <w:sz w:val="16"/>
                <w:szCs w:val="16"/>
                <w:lang w:val="kk-KZ"/>
              </w:rPr>
              <w:t>Тапсырыс беруші өтінім берген күннен бастап 5 күнтүзб</w:t>
            </w:r>
            <w:r w:rsidRPr="00D86961">
              <w:rPr>
                <w:sz w:val="16"/>
                <w:szCs w:val="16"/>
                <w:lang w:val="kk-KZ"/>
              </w:rPr>
              <w:lastRenderedPageBreak/>
              <w:t>елік күн ішінде</w:t>
            </w:r>
          </w:p>
        </w:tc>
        <w:tc>
          <w:tcPr>
            <w:tcW w:w="567" w:type="dxa"/>
            <w:vAlign w:val="center"/>
          </w:tcPr>
          <w:p w:rsidR="00201D27" w:rsidRPr="00D86961" w:rsidRDefault="00201D27" w:rsidP="003307C3">
            <w:pPr>
              <w:rPr>
                <w:sz w:val="16"/>
                <w:szCs w:val="16"/>
                <w:lang w:val="kk-KZ"/>
              </w:rPr>
            </w:pPr>
          </w:p>
          <w:p w:rsidR="00201D27" w:rsidRPr="00D86961" w:rsidRDefault="00201D27" w:rsidP="00297B70">
            <w:pPr>
              <w:jc w:val="center"/>
              <w:rPr>
                <w:sz w:val="16"/>
                <w:szCs w:val="16"/>
                <w:lang w:val="kk-KZ"/>
              </w:rPr>
            </w:pPr>
          </w:p>
          <w:p w:rsidR="00201D27" w:rsidRPr="00D86961" w:rsidRDefault="00201D27" w:rsidP="00297B70">
            <w:pPr>
              <w:jc w:val="center"/>
              <w:rPr>
                <w:sz w:val="16"/>
                <w:szCs w:val="16"/>
                <w:lang w:val="kk-KZ"/>
              </w:rPr>
            </w:pPr>
          </w:p>
          <w:p w:rsidR="00201D27" w:rsidRPr="00D86961" w:rsidRDefault="00201D27" w:rsidP="00297B70">
            <w:pPr>
              <w:jc w:val="center"/>
              <w:rPr>
                <w:sz w:val="16"/>
                <w:szCs w:val="16"/>
                <w:lang w:val="kk-KZ"/>
              </w:rPr>
            </w:pPr>
            <w:r w:rsidRPr="00D86961">
              <w:rPr>
                <w:sz w:val="16"/>
                <w:szCs w:val="16"/>
                <w:lang w:val="kk-KZ"/>
              </w:rPr>
              <w:t>Ақтөбе қаласы, Пацаева көшес</w:t>
            </w:r>
            <w:r w:rsidRPr="00D86961">
              <w:rPr>
                <w:sz w:val="16"/>
                <w:szCs w:val="16"/>
                <w:lang w:val="kk-KZ"/>
              </w:rPr>
              <w:lastRenderedPageBreak/>
              <w:t>і 7</w:t>
            </w:r>
          </w:p>
        </w:tc>
        <w:tc>
          <w:tcPr>
            <w:tcW w:w="425" w:type="dxa"/>
            <w:vAlign w:val="center"/>
          </w:tcPr>
          <w:p w:rsidR="00201D27" w:rsidRPr="00D86961" w:rsidRDefault="00201D27" w:rsidP="00297B70">
            <w:pPr>
              <w:jc w:val="center"/>
              <w:rPr>
                <w:sz w:val="16"/>
                <w:szCs w:val="16"/>
                <w:lang w:val="kk-KZ"/>
              </w:rPr>
            </w:pPr>
          </w:p>
          <w:p w:rsidR="00201D27" w:rsidRPr="00D86961" w:rsidRDefault="00201D27" w:rsidP="00297B70">
            <w:pPr>
              <w:jc w:val="center"/>
              <w:rPr>
                <w:sz w:val="16"/>
                <w:szCs w:val="16"/>
                <w:lang w:val="kk-KZ"/>
              </w:rPr>
            </w:pPr>
          </w:p>
          <w:p w:rsidR="00201D27" w:rsidRPr="00D86961" w:rsidRDefault="00201D27" w:rsidP="00297B70">
            <w:pPr>
              <w:jc w:val="center"/>
              <w:rPr>
                <w:sz w:val="16"/>
                <w:szCs w:val="16"/>
                <w:lang w:val="kk-KZ"/>
              </w:rPr>
            </w:pPr>
          </w:p>
          <w:p w:rsidR="00201D27" w:rsidRPr="00D86961" w:rsidRDefault="00201D27" w:rsidP="00297B70">
            <w:pPr>
              <w:jc w:val="center"/>
              <w:rPr>
                <w:sz w:val="16"/>
                <w:szCs w:val="16"/>
                <w:lang w:val="kk-KZ"/>
              </w:rPr>
            </w:pPr>
          </w:p>
          <w:p w:rsidR="00201D27" w:rsidRPr="00D86961" w:rsidRDefault="00201D27" w:rsidP="00297B70">
            <w:pPr>
              <w:jc w:val="center"/>
              <w:rPr>
                <w:sz w:val="16"/>
                <w:szCs w:val="16"/>
                <w:lang w:val="kk-KZ"/>
              </w:rPr>
            </w:pPr>
          </w:p>
          <w:p w:rsidR="00201D27" w:rsidRPr="00D86961" w:rsidRDefault="00201D27" w:rsidP="00297B70">
            <w:pPr>
              <w:jc w:val="center"/>
              <w:rPr>
                <w:sz w:val="16"/>
                <w:szCs w:val="16"/>
                <w:lang w:val="kk-KZ"/>
              </w:rPr>
            </w:pPr>
          </w:p>
          <w:p w:rsidR="00201D27" w:rsidRPr="00D86961" w:rsidRDefault="00201D27" w:rsidP="00297B70">
            <w:pPr>
              <w:jc w:val="center"/>
              <w:rPr>
                <w:sz w:val="16"/>
                <w:szCs w:val="16"/>
                <w:lang w:val="kk-KZ"/>
              </w:rPr>
            </w:pPr>
          </w:p>
          <w:p w:rsidR="00201D27" w:rsidRPr="00D86961" w:rsidRDefault="00201D27" w:rsidP="00297B70">
            <w:pPr>
              <w:jc w:val="center"/>
              <w:rPr>
                <w:sz w:val="16"/>
                <w:szCs w:val="16"/>
                <w:lang w:val="kk-KZ"/>
              </w:rPr>
            </w:pPr>
          </w:p>
          <w:p w:rsidR="00201D27" w:rsidRPr="00D86961" w:rsidRDefault="00201D27" w:rsidP="00297B70">
            <w:pPr>
              <w:jc w:val="center"/>
              <w:rPr>
                <w:sz w:val="16"/>
                <w:szCs w:val="16"/>
                <w:lang w:val="kk-KZ"/>
              </w:rPr>
            </w:pPr>
          </w:p>
          <w:p w:rsidR="00201D27" w:rsidRPr="00D86961" w:rsidRDefault="00201D27" w:rsidP="00297B70">
            <w:pPr>
              <w:jc w:val="center"/>
              <w:rPr>
                <w:sz w:val="16"/>
                <w:szCs w:val="16"/>
                <w:lang w:val="kk-KZ"/>
              </w:rPr>
            </w:pPr>
          </w:p>
          <w:p w:rsidR="00201D27" w:rsidRPr="00D86961" w:rsidRDefault="00201D27" w:rsidP="00297B70">
            <w:pPr>
              <w:jc w:val="center"/>
              <w:rPr>
                <w:sz w:val="16"/>
                <w:szCs w:val="16"/>
                <w:lang w:val="kk-KZ"/>
              </w:rPr>
            </w:pPr>
          </w:p>
          <w:p w:rsidR="00201D27" w:rsidRPr="00D86961" w:rsidRDefault="00201D27" w:rsidP="00297B70">
            <w:pPr>
              <w:jc w:val="center"/>
              <w:rPr>
                <w:sz w:val="16"/>
                <w:szCs w:val="16"/>
                <w:lang w:val="kk-KZ"/>
              </w:rPr>
            </w:pPr>
            <w:r w:rsidRPr="00D86961">
              <w:rPr>
                <w:sz w:val="16"/>
                <w:szCs w:val="16"/>
                <w:lang w:val="kk-KZ"/>
              </w:rPr>
              <w:t>0</w:t>
            </w:r>
          </w:p>
        </w:tc>
        <w:tc>
          <w:tcPr>
            <w:tcW w:w="851" w:type="dxa"/>
            <w:shd w:val="clear" w:color="auto" w:fill="auto"/>
            <w:vAlign w:val="center"/>
          </w:tcPr>
          <w:p w:rsidR="00201D27" w:rsidRPr="00D86961" w:rsidRDefault="00201D27" w:rsidP="003307C3">
            <w:pPr>
              <w:rPr>
                <w:sz w:val="16"/>
                <w:szCs w:val="16"/>
                <w:lang w:val="kk-KZ"/>
              </w:rPr>
            </w:pPr>
          </w:p>
          <w:p w:rsidR="00201D27" w:rsidRPr="00D86961" w:rsidRDefault="00201D27" w:rsidP="00297B70">
            <w:pPr>
              <w:jc w:val="center"/>
              <w:rPr>
                <w:sz w:val="16"/>
                <w:szCs w:val="16"/>
                <w:lang w:val="kk-KZ"/>
              </w:rPr>
            </w:pPr>
          </w:p>
          <w:p w:rsidR="00201D27" w:rsidRPr="00D86961" w:rsidRDefault="00201D27" w:rsidP="00297B70">
            <w:pPr>
              <w:jc w:val="center"/>
              <w:rPr>
                <w:sz w:val="16"/>
                <w:szCs w:val="16"/>
                <w:lang w:val="kk-KZ"/>
              </w:rPr>
            </w:pPr>
            <w:r w:rsidRPr="00D86961">
              <w:rPr>
                <w:sz w:val="16"/>
                <w:szCs w:val="16"/>
                <w:lang w:val="kk-KZ"/>
              </w:rPr>
              <w:t xml:space="preserve">Ақы төлеу жоғары тұрған ұйымның қаржыландырылуына қарай </w:t>
            </w:r>
            <w:r w:rsidRPr="00D86961">
              <w:rPr>
                <w:sz w:val="16"/>
                <w:szCs w:val="16"/>
                <w:lang w:val="kk-KZ"/>
              </w:rPr>
              <w:lastRenderedPageBreak/>
              <w:t>жүргізіледі</w:t>
            </w:r>
          </w:p>
        </w:tc>
      </w:tr>
      <w:tr w:rsidR="00823040" w:rsidRPr="005046D6" w:rsidTr="00823040">
        <w:trPr>
          <w:trHeight w:val="785"/>
        </w:trPr>
        <w:tc>
          <w:tcPr>
            <w:tcW w:w="425" w:type="dxa"/>
            <w:shd w:val="clear" w:color="auto" w:fill="auto"/>
            <w:vAlign w:val="center"/>
          </w:tcPr>
          <w:p w:rsidR="00201D27" w:rsidRPr="00D86961" w:rsidRDefault="00201D27" w:rsidP="00361982">
            <w:pPr>
              <w:jc w:val="both"/>
              <w:rPr>
                <w:sz w:val="16"/>
                <w:szCs w:val="16"/>
              </w:rPr>
            </w:pPr>
            <w:r w:rsidRPr="00D86961">
              <w:rPr>
                <w:sz w:val="16"/>
                <w:szCs w:val="16"/>
              </w:rPr>
              <w:lastRenderedPageBreak/>
              <w:t>14</w:t>
            </w:r>
          </w:p>
        </w:tc>
        <w:tc>
          <w:tcPr>
            <w:tcW w:w="568" w:type="dxa"/>
            <w:vMerge/>
            <w:vAlign w:val="center"/>
          </w:tcPr>
          <w:p w:rsidR="00201D27" w:rsidRPr="00D86961" w:rsidRDefault="00201D27" w:rsidP="00361982">
            <w:pPr>
              <w:jc w:val="both"/>
              <w:rPr>
                <w:sz w:val="16"/>
                <w:szCs w:val="16"/>
              </w:rPr>
            </w:pPr>
          </w:p>
        </w:tc>
        <w:tc>
          <w:tcPr>
            <w:tcW w:w="992" w:type="dxa"/>
            <w:shd w:val="clear" w:color="auto" w:fill="auto"/>
            <w:vAlign w:val="center"/>
          </w:tcPr>
          <w:p w:rsidR="00361982" w:rsidRPr="00D86961" w:rsidRDefault="00361982" w:rsidP="00361982">
            <w:pPr>
              <w:jc w:val="both"/>
              <w:rPr>
                <w:sz w:val="16"/>
                <w:szCs w:val="16"/>
              </w:rPr>
            </w:pPr>
            <w:r w:rsidRPr="00D86961">
              <w:rPr>
                <w:sz w:val="16"/>
                <w:szCs w:val="16"/>
              </w:rPr>
              <w:t>Нить стерильная хирургическая, синтетическая, нерассасывающаяся, монофиламентная, изготовленная из Полипропилена М 0,</w:t>
            </w:r>
            <w:r w:rsidR="009B7952" w:rsidRPr="00D86961">
              <w:rPr>
                <w:sz w:val="16"/>
                <w:szCs w:val="16"/>
              </w:rPr>
              <w:t xml:space="preserve">7( 6/0) 75 см. Нить окрашена. </w:t>
            </w:r>
            <w:r w:rsidRPr="00D86961">
              <w:rPr>
                <w:sz w:val="16"/>
                <w:szCs w:val="16"/>
              </w:rPr>
              <w:t>Две иглы. Тип игл: Колющая1/2 окружности, 13 мм длиной.</w:t>
            </w:r>
          </w:p>
          <w:p w:rsidR="00201D27" w:rsidRPr="00D86961" w:rsidRDefault="00201D27" w:rsidP="00361982">
            <w:pPr>
              <w:jc w:val="both"/>
              <w:rPr>
                <w:sz w:val="16"/>
                <w:szCs w:val="16"/>
              </w:rPr>
            </w:pPr>
          </w:p>
        </w:tc>
        <w:tc>
          <w:tcPr>
            <w:tcW w:w="8222" w:type="dxa"/>
          </w:tcPr>
          <w:p w:rsidR="00201D27" w:rsidRPr="00D86961" w:rsidRDefault="00361982" w:rsidP="006E7D32">
            <w:pPr>
              <w:jc w:val="both"/>
              <w:rPr>
                <w:sz w:val="16"/>
                <w:szCs w:val="16"/>
              </w:rPr>
            </w:pPr>
            <w:r w:rsidRPr="00D86961">
              <w:rPr>
                <w:sz w:val="16"/>
                <w:szCs w:val="16"/>
              </w:rPr>
              <w:t>Нить стерильная хирургическая, синтетическая, нерассасывающаяся, монофиламентная, изготовленная из синтетического линейного полиолефина (полипропилен). Нить окрашена в контрастный цвет для улучшения визуализации в ране. Метрический размер 0,7, условный размер 6/0. Длина нити 75 см. Две иглы. Игла имеет конструкцию, увеличивающую надежность ее фиксации в иглодержателе за счет насечек в месте захвата. (на внутренней и внешней области иглы). Иглы изготовлены из коррозионностойкого высокопрочного сплава с добавлением хрома, никеля, титана и молибдена, обработана силиконом,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Тело иглы имеет квадратную форму для придания большей устойчивости в иглодержателе. Иглы колющие, 1/2 окружности, 13 мм длиной.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w:t>
            </w:r>
            <w:r w:rsidR="000655AA" w:rsidRPr="00D86961">
              <w:rPr>
                <w:sz w:val="16"/>
                <w:szCs w:val="16"/>
              </w:rPr>
              <w:t xml:space="preserve"> затрат на манипуляции с нитью.</w:t>
            </w:r>
            <w:r w:rsidR="006E7D32" w:rsidRPr="00D86961">
              <w:rPr>
                <w:sz w:val="16"/>
                <w:szCs w:val="16"/>
              </w:rPr>
              <w:t xml:space="preserve"> Маркировка одинарной упаковки из фольги содержит наименование шовного материала,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Групповая упаковка (коробка) содержит,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425" w:type="dxa"/>
            <w:shd w:val="clear" w:color="auto" w:fill="auto"/>
            <w:vAlign w:val="center"/>
          </w:tcPr>
          <w:p w:rsidR="00201D27" w:rsidRPr="00D86961" w:rsidRDefault="003733A4" w:rsidP="005F72E4">
            <w:pPr>
              <w:jc w:val="center"/>
              <w:rPr>
                <w:sz w:val="16"/>
                <w:szCs w:val="16"/>
              </w:rPr>
            </w:pPr>
            <w:r w:rsidRPr="00D86961">
              <w:rPr>
                <w:sz w:val="16"/>
                <w:szCs w:val="16"/>
              </w:rPr>
              <w:t>дана</w:t>
            </w:r>
          </w:p>
        </w:tc>
        <w:tc>
          <w:tcPr>
            <w:tcW w:w="567" w:type="dxa"/>
            <w:shd w:val="clear" w:color="auto" w:fill="auto"/>
            <w:vAlign w:val="center"/>
          </w:tcPr>
          <w:p w:rsidR="00201D27" w:rsidRPr="00D86961" w:rsidRDefault="003733A4" w:rsidP="005D42E3">
            <w:pPr>
              <w:jc w:val="center"/>
              <w:rPr>
                <w:bCs/>
                <w:sz w:val="16"/>
                <w:szCs w:val="16"/>
              </w:rPr>
            </w:pPr>
            <w:r w:rsidRPr="00D86961">
              <w:rPr>
                <w:bCs/>
                <w:sz w:val="16"/>
                <w:szCs w:val="16"/>
              </w:rPr>
              <w:t>50</w:t>
            </w:r>
          </w:p>
        </w:tc>
        <w:tc>
          <w:tcPr>
            <w:tcW w:w="709" w:type="dxa"/>
            <w:shd w:val="clear" w:color="auto" w:fill="auto"/>
            <w:vAlign w:val="center"/>
          </w:tcPr>
          <w:p w:rsidR="00201D27" w:rsidRPr="007A6C53" w:rsidRDefault="007A6C53" w:rsidP="005D42E3">
            <w:pPr>
              <w:jc w:val="center"/>
              <w:rPr>
                <w:sz w:val="16"/>
                <w:szCs w:val="16"/>
                <w:lang w:val="kk-KZ"/>
              </w:rPr>
            </w:pPr>
            <w:r>
              <w:rPr>
                <w:sz w:val="16"/>
                <w:szCs w:val="16"/>
                <w:lang w:val="kk-KZ"/>
              </w:rPr>
              <w:t>4 500</w:t>
            </w:r>
          </w:p>
        </w:tc>
        <w:tc>
          <w:tcPr>
            <w:tcW w:w="992" w:type="dxa"/>
            <w:shd w:val="clear" w:color="auto" w:fill="auto"/>
            <w:vAlign w:val="center"/>
          </w:tcPr>
          <w:p w:rsidR="00201D27" w:rsidRPr="00D86961" w:rsidRDefault="007A6C53" w:rsidP="005D42E3">
            <w:pPr>
              <w:jc w:val="center"/>
              <w:rPr>
                <w:sz w:val="16"/>
                <w:szCs w:val="16"/>
              </w:rPr>
            </w:pPr>
            <w:r>
              <w:rPr>
                <w:sz w:val="16"/>
                <w:szCs w:val="16"/>
              </w:rPr>
              <w:t>2</w:t>
            </w:r>
            <w:r>
              <w:rPr>
                <w:sz w:val="16"/>
                <w:szCs w:val="16"/>
                <w:lang w:val="kk-KZ"/>
              </w:rPr>
              <w:t>2</w:t>
            </w:r>
            <w:r w:rsidR="003733A4" w:rsidRPr="00D86961">
              <w:rPr>
                <w:sz w:val="16"/>
                <w:szCs w:val="16"/>
              </w:rPr>
              <w:t>5 000</w:t>
            </w:r>
          </w:p>
        </w:tc>
        <w:tc>
          <w:tcPr>
            <w:tcW w:w="425" w:type="dxa"/>
            <w:vAlign w:val="center"/>
          </w:tcPr>
          <w:p w:rsidR="00201D27" w:rsidRPr="00D86961" w:rsidRDefault="00201D27" w:rsidP="00297B70">
            <w:pPr>
              <w:jc w:val="center"/>
              <w:rPr>
                <w:sz w:val="16"/>
                <w:szCs w:val="16"/>
                <w:lang w:val="kk-KZ"/>
              </w:rPr>
            </w:pPr>
          </w:p>
          <w:p w:rsidR="00201D27" w:rsidRPr="00D86961" w:rsidRDefault="00201D27" w:rsidP="00297B70">
            <w:pPr>
              <w:jc w:val="center"/>
              <w:rPr>
                <w:sz w:val="16"/>
                <w:szCs w:val="16"/>
                <w:lang w:val="kk-KZ"/>
              </w:rPr>
            </w:pPr>
            <w:r w:rsidRPr="00D86961">
              <w:rPr>
                <w:sz w:val="16"/>
                <w:szCs w:val="16"/>
                <w:lang w:val="kk-KZ"/>
              </w:rPr>
              <w:t>DDP</w:t>
            </w:r>
          </w:p>
        </w:tc>
        <w:tc>
          <w:tcPr>
            <w:tcW w:w="709" w:type="dxa"/>
            <w:vAlign w:val="center"/>
          </w:tcPr>
          <w:p w:rsidR="00201D27" w:rsidRPr="00D86961" w:rsidRDefault="00201D27" w:rsidP="00297B70">
            <w:pPr>
              <w:jc w:val="center"/>
              <w:rPr>
                <w:sz w:val="16"/>
                <w:szCs w:val="16"/>
                <w:lang w:val="kk-KZ"/>
              </w:rPr>
            </w:pPr>
            <w:r w:rsidRPr="00D86961">
              <w:rPr>
                <w:sz w:val="16"/>
                <w:szCs w:val="16"/>
                <w:lang w:val="kk-KZ"/>
              </w:rPr>
              <w:t>Тапсырыс беруші өтінім берген күннен бастап 5 күнтүзбелік күн ішінде</w:t>
            </w:r>
          </w:p>
        </w:tc>
        <w:tc>
          <w:tcPr>
            <w:tcW w:w="567" w:type="dxa"/>
            <w:vAlign w:val="center"/>
          </w:tcPr>
          <w:p w:rsidR="00201D27" w:rsidRPr="00D86961" w:rsidRDefault="00201D27" w:rsidP="00297B70">
            <w:pPr>
              <w:jc w:val="center"/>
              <w:rPr>
                <w:sz w:val="16"/>
                <w:szCs w:val="16"/>
                <w:lang w:val="kk-KZ"/>
              </w:rPr>
            </w:pPr>
            <w:r w:rsidRPr="00D86961">
              <w:rPr>
                <w:sz w:val="16"/>
                <w:szCs w:val="16"/>
                <w:lang w:val="kk-KZ"/>
              </w:rPr>
              <w:t>Ақтөбе қаласы, Пацаева көшесі 7</w:t>
            </w:r>
          </w:p>
        </w:tc>
        <w:tc>
          <w:tcPr>
            <w:tcW w:w="425" w:type="dxa"/>
            <w:vAlign w:val="center"/>
          </w:tcPr>
          <w:p w:rsidR="00201D27" w:rsidRPr="00D86961" w:rsidRDefault="00201D27" w:rsidP="00297B70">
            <w:pPr>
              <w:jc w:val="center"/>
              <w:rPr>
                <w:sz w:val="16"/>
                <w:szCs w:val="16"/>
                <w:lang w:val="kk-KZ"/>
              </w:rPr>
            </w:pPr>
            <w:r w:rsidRPr="00D86961">
              <w:rPr>
                <w:sz w:val="16"/>
                <w:szCs w:val="16"/>
                <w:lang w:val="kk-KZ"/>
              </w:rPr>
              <w:t>0</w:t>
            </w:r>
          </w:p>
        </w:tc>
        <w:tc>
          <w:tcPr>
            <w:tcW w:w="851" w:type="dxa"/>
            <w:shd w:val="clear" w:color="auto" w:fill="auto"/>
            <w:vAlign w:val="center"/>
          </w:tcPr>
          <w:p w:rsidR="00201D27" w:rsidRPr="00D86961" w:rsidRDefault="00201D27" w:rsidP="00297B70">
            <w:pPr>
              <w:jc w:val="center"/>
              <w:rPr>
                <w:sz w:val="16"/>
                <w:szCs w:val="16"/>
                <w:lang w:val="kk-KZ"/>
              </w:rPr>
            </w:pPr>
            <w:r w:rsidRPr="00D86961">
              <w:rPr>
                <w:sz w:val="16"/>
                <w:szCs w:val="16"/>
                <w:lang w:val="kk-KZ"/>
              </w:rPr>
              <w:t>Ақы төлеу жоғары тұрған ұйымның қаржыландырылуына қарай жүргізіледі</w:t>
            </w:r>
          </w:p>
        </w:tc>
      </w:tr>
      <w:tr w:rsidR="00823040" w:rsidRPr="005046D6" w:rsidTr="00823040">
        <w:trPr>
          <w:trHeight w:val="170"/>
        </w:trPr>
        <w:tc>
          <w:tcPr>
            <w:tcW w:w="425" w:type="dxa"/>
            <w:shd w:val="clear" w:color="auto" w:fill="auto"/>
            <w:vAlign w:val="center"/>
          </w:tcPr>
          <w:p w:rsidR="00201D27" w:rsidRPr="00D86961" w:rsidRDefault="00201D27" w:rsidP="00D03F77">
            <w:pPr>
              <w:jc w:val="center"/>
              <w:rPr>
                <w:sz w:val="16"/>
                <w:szCs w:val="16"/>
                <w:lang w:val="kk-KZ"/>
              </w:rPr>
            </w:pPr>
          </w:p>
          <w:p w:rsidR="00201D27" w:rsidRPr="00D86961" w:rsidRDefault="00201D27" w:rsidP="00D03F77">
            <w:pPr>
              <w:jc w:val="center"/>
              <w:rPr>
                <w:sz w:val="16"/>
                <w:szCs w:val="16"/>
                <w:lang w:val="kk-KZ"/>
              </w:rPr>
            </w:pPr>
          </w:p>
          <w:p w:rsidR="00201D27" w:rsidRPr="00D86961" w:rsidRDefault="00201D27" w:rsidP="00853A4A">
            <w:pPr>
              <w:rPr>
                <w:sz w:val="16"/>
                <w:szCs w:val="16"/>
                <w:lang w:val="kk-KZ"/>
              </w:rPr>
            </w:pPr>
          </w:p>
          <w:p w:rsidR="00201D27" w:rsidRPr="00D86961" w:rsidRDefault="00201D27" w:rsidP="00D03F77">
            <w:pPr>
              <w:jc w:val="center"/>
              <w:rPr>
                <w:sz w:val="16"/>
                <w:szCs w:val="16"/>
                <w:lang w:val="kk-KZ"/>
              </w:rPr>
            </w:pPr>
          </w:p>
          <w:p w:rsidR="00201D27" w:rsidRPr="00D86961" w:rsidRDefault="00201D27" w:rsidP="00D03F77">
            <w:pPr>
              <w:jc w:val="center"/>
              <w:rPr>
                <w:sz w:val="16"/>
                <w:szCs w:val="16"/>
              </w:rPr>
            </w:pPr>
            <w:r w:rsidRPr="00D86961">
              <w:rPr>
                <w:sz w:val="16"/>
                <w:szCs w:val="16"/>
              </w:rPr>
              <w:t>15</w:t>
            </w:r>
          </w:p>
        </w:tc>
        <w:tc>
          <w:tcPr>
            <w:tcW w:w="568" w:type="dxa"/>
            <w:vMerge/>
            <w:vAlign w:val="center"/>
          </w:tcPr>
          <w:p w:rsidR="00201D27" w:rsidRPr="00D86961" w:rsidRDefault="00201D27" w:rsidP="00D03F77">
            <w:pPr>
              <w:jc w:val="center"/>
              <w:rPr>
                <w:sz w:val="16"/>
                <w:szCs w:val="16"/>
              </w:rPr>
            </w:pPr>
          </w:p>
        </w:tc>
        <w:tc>
          <w:tcPr>
            <w:tcW w:w="992" w:type="dxa"/>
            <w:shd w:val="clear" w:color="auto" w:fill="auto"/>
            <w:vAlign w:val="center"/>
          </w:tcPr>
          <w:p w:rsidR="00361982" w:rsidRPr="00D86961" w:rsidRDefault="00361982" w:rsidP="00361982">
            <w:pPr>
              <w:jc w:val="both"/>
              <w:rPr>
                <w:sz w:val="16"/>
                <w:szCs w:val="16"/>
              </w:rPr>
            </w:pPr>
            <w:r w:rsidRPr="00D86961">
              <w:rPr>
                <w:sz w:val="16"/>
                <w:szCs w:val="16"/>
              </w:rPr>
              <w:t>Нить стерильная хирургическая, синтетическая, нерассасывающаяся, монофиламентная, изготовленная из Полипропилена М 0</w:t>
            </w:r>
            <w:r w:rsidR="009B7952" w:rsidRPr="00D86961">
              <w:rPr>
                <w:sz w:val="16"/>
                <w:szCs w:val="16"/>
              </w:rPr>
              <w:t>,5(7/0) 60 см. Нить окрашена.</w:t>
            </w:r>
            <w:r w:rsidRPr="00D86961">
              <w:rPr>
                <w:sz w:val="16"/>
                <w:szCs w:val="16"/>
              </w:rPr>
              <w:t>Две иглы. Тип игл: Колющая игла с микрозаточкой 3/8 окружности, 9,3 мм длиной.</w:t>
            </w:r>
          </w:p>
          <w:p w:rsidR="00201D27" w:rsidRPr="00D86961" w:rsidRDefault="00201D27" w:rsidP="00361982">
            <w:pPr>
              <w:jc w:val="both"/>
              <w:rPr>
                <w:sz w:val="16"/>
                <w:szCs w:val="16"/>
              </w:rPr>
            </w:pPr>
          </w:p>
        </w:tc>
        <w:tc>
          <w:tcPr>
            <w:tcW w:w="8222" w:type="dxa"/>
          </w:tcPr>
          <w:p w:rsidR="00201D27" w:rsidRPr="00D86961" w:rsidRDefault="00361982" w:rsidP="00361982">
            <w:pPr>
              <w:jc w:val="both"/>
              <w:rPr>
                <w:sz w:val="16"/>
                <w:szCs w:val="16"/>
              </w:rPr>
            </w:pPr>
            <w:r w:rsidRPr="00D86961">
              <w:rPr>
                <w:sz w:val="16"/>
                <w:szCs w:val="16"/>
              </w:rPr>
              <w:t xml:space="preserve">Нить стерильная хирургическая, синтетическая, нерассасывающаяся, монофиламентная, изготовленная из синтетического линейного полиолефина (полипропилен). Нить окрашена в контрастный цвет для улучшения визуализации в ране. Метрический размер 0,5, условный размер 7/0. Длина нити 60 см. Две иглы. Иглы изготовлены из коррозионностойкого высокопрочного сплава. Марка стали - 4310. Игла имеет конструкцию, увеличивающую надежность ее фиксации в иглодержателе за счет насечек в месте захвата. (на внутренней и внешней области иглы). Иглы колющие, кончик игл (1/32 от длины корпуса иглы) в виде заточенного микроострия для облегчения проникновения игл через кальцинированный участок или плотную стенку сосуда, 3/8 окружности, 9,3 мм длиной. Диаметр тела иглы 0,2032 мм. Игла имеет увеличенный ресурс проколов за счет специальной обработки поверхности двойным слоем силикона, что способствует уменьшению трения между иглой и тканями, и облегчает проведение иглы через ткани.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w:t>
            </w:r>
            <w:r w:rsidR="00AD65F6" w:rsidRPr="00D86961">
              <w:rPr>
                <w:sz w:val="16"/>
                <w:szCs w:val="16"/>
              </w:rPr>
              <w:t>Маркировка одинарной упаковки из фольги содержит наименование шовного материала,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Групповая упаковка (коробка) содержит,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425" w:type="dxa"/>
            <w:shd w:val="clear" w:color="auto" w:fill="auto"/>
            <w:vAlign w:val="center"/>
          </w:tcPr>
          <w:p w:rsidR="00201D27" w:rsidRPr="00D86961" w:rsidRDefault="003733A4" w:rsidP="005F72E4">
            <w:pPr>
              <w:jc w:val="center"/>
              <w:rPr>
                <w:sz w:val="16"/>
                <w:szCs w:val="16"/>
              </w:rPr>
            </w:pPr>
            <w:r w:rsidRPr="00D86961">
              <w:rPr>
                <w:sz w:val="16"/>
                <w:szCs w:val="16"/>
              </w:rPr>
              <w:t>дана</w:t>
            </w:r>
          </w:p>
        </w:tc>
        <w:tc>
          <w:tcPr>
            <w:tcW w:w="567" w:type="dxa"/>
            <w:shd w:val="clear" w:color="auto" w:fill="auto"/>
            <w:vAlign w:val="center"/>
          </w:tcPr>
          <w:p w:rsidR="00201D27" w:rsidRPr="00D86961" w:rsidRDefault="003733A4" w:rsidP="005D42E3">
            <w:pPr>
              <w:jc w:val="center"/>
              <w:rPr>
                <w:bCs/>
                <w:sz w:val="16"/>
                <w:szCs w:val="16"/>
              </w:rPr>
            </w:pPr>
            <w:r w:rsidRPr="00D86961">
              <w:rPr>
                <w:bCs/>
                <w:sz w:val="16"/>
                <w:szCs w:val="16"/>
              </w:rPr>
              <w:t>50</w:t>
            </w:r>
          </w:p>
        </w:tc>
        <w:tc>
          <w:tcPr>
            <w:tcW w:w="709" w:type="dxa"/>
            <w:shd w:val="clear" w:color="auto" w:fill="auto"/>
            <w:vAlign w:val="center"/>
          </w:tcPr>
          <w:p w:rsidR="00201D27" w:rsidRPr="00D86961" w:rsidRDefault="007A6C53" w:rsidP="005D42E3">
            <w:pPr>
              <w:jc w:val="center"/>
              <w:rPr>
                <w:sz w:val="16"/>
                <w:szCs w:val="16"/>
              </w:rPr>
            </w:pPr>
            <w:r>
              <w:rPr>
                <w:sz w:val="16"/>
                <w:szCs w:val="16"/>
                <w:lang w:val="kk-KZ"/>
              </w:rPr>
              <w:t>7</w:t>
            </w:r>
            <w:r w:rsidR="003733A4" w:rsidRPr="00D86961">
              <w:rPr>
                <w:sz w:val="16"/>
                <w:szCs w:val="16"/>
              </w:rPr>
              <w:t xml:space="preserve"> 000</w:t>
            </w:r>
          </w:p>
        </w:tc>
        <w:tc>
          <w:tcPr>
            <w:tcW w:w="992" w:type="dxa"/>
            <w:shd w:val="clear" w:color="auto" w:fill="auto"/>
            <w:vAlign w:val="center"/>
          </w:tcPr>
          <w:p w:rsidR="00201D27" w:rsidRPr="00D86961" w:rsidRDefault="00E0542F" w:rsidP="005D42E3">
            <w:pPr>
              <w:jc w:val="center"/>
              <w:rPr>
                <w:sz w:val="16"/>
                <w:szCs w:val="16"/>
              </w:rPr>
            </w:pPr>
            <w:r>
              <w:rPr>
                <w:sz w:val="16"/>
                <w:szCs w:val="16"/>
                <w:lang w:val="kk-KZ"/>
              </w:rPr>
              <w:t>350</w:t>
            </w:r>
            <w:r w:rsidR="003733A4" w:rsidRPr="00D86961">
              <w:rPr>
                <w:sz w:val="16"/>
                <w:szCs w:val="16"/>
              </w:rPr>
              <w:t xml:space="preserve"> 000</w:t>
            </w:r>
          </w:p>
        </w:tc>
        <w:tc>
          <w:tcPr>
            <w:tcW w:w="425" w:type="dxa"/>
            <w:vAlign w:val="center"/>
          </w:tcPr>
          <w:p w:rsidR="00201D27" w:rsidRPr="00D86961" w:rsidRDefault="00201D27" w:rsidP="00853A4A">
            <w:pPr>
              <w:rPr>
                <w:sz w:val="16"/>
                <w:szCs w:val="16"/>
                <w:lang w:val="kk-KZ"/>
              </w:rPr>
            </w:pPr>
          </w:p>
          <w:p w:rsidR="00201D27" w:rsidRPr="00D86961" w:rsidRDefault="00201D27" w:rsidP="00A06699">
            <w:pPr>
              <w:jc w:val="center"/>
              <w:rPr>
                <w:sz w:val="16"/>
                <w:szCs w:val="16"/>
                <w:lang w:val="kk-KZ"/>
              </w:rPr>
            </w:pPr>
          </w:p>
          <w:p w:rsidR="00201D27" w:rsidRPr="00D86961" w:rsidRDefault="00201D27" w:rsidP="00A06699">
            <w:pPr>
              <w:jc w:val="center"/>
              <w:rPr>
                <w:sz w:val="16"/>
                <w:szCs w:val="16"/>
                <w:lang w:val="kk-KZ"/>
              </w:rPr>
            </w:pPr>
          </w:p>
          <w:p w:rsidR="00201D27" w:rsidRPr="00D86961" w:rsidRDefault="00201D27" w:rsidP="00A06699">
            <w:pPr>
              <w:jc w:val="center"/>
              <w:rPr>
                <w:sz w:val="16"/>
                <w:szCs w:val="16"/>
                <w:lang w:val="kk-KZ"/>
              </w:rPr>
            </w:pPr>
            <w:r w:rsidRPr="00D86961">
              <w:rPr>
                <w:sz w:val="16"/>
                <w:szCs w:val="16"/>
                <w:lang w:val="kk-KZ"/>
              </w:rPr>
              <w:t>DDP</w:t>
            </w:r>
          </w:p>
        </w:tc>
        <w:tc>
          <w:tcPr>
            <w:tcW w:w="709" w:type="dxa"/>
            <w:vAlign w:val="center"/>
          </w:tcPr>
          <w:p w:rsidR="00201D27" w:rsidRPr="00D86961" w:rsidRDefault="00201D27" w:rsidP="00297B70">
            <w:pPr>
              <w:jc w:val="center"/>
              <w:rPr>
                <w:sz w:val="16"/>
                <w:szCs w:val="16"/>
                <w:lang w:val="kk-KZ"/>
              </w:rPr>
            </w:pPr>
          </w:p>
          <w:p w:rsidR="00201D27" w:rsidRPr="00D86961" w:rsidRDefault="00201D27" w:rsidP="00853A4A">
            <w:pPr>
              <w:rPr>
                <w:sz w:val="16"/>
                <w:szCs w:val="16"/>
                <w:lang w:val="kk-KZ"/>
              </w:rPr>
            </w:pPr>
          </w:p>
          <w:p w:rsidR="00201D27" w:rsidRPr="00D86961" w:rsidRDefault="00201D27" w:rsidP="00297B70">
            <w:pPr>
              <w:jc w:val="center"/>
              <w:rPr>
                <w:sz w:val="16"/>
                <w:szCs w:val="16"/>
                <w:lang w:val="kk-KZ"/>
              </w:rPr>
            </w:pPr>
            <w:r w:rsidRPr="00D86961">
              <w:rPr>
                <w:sz w:val="16"/>
                <w:szCs w:val="16"/>
                <w:lang w:val="kk-KZ"/>
              </w:rPr>
              <w:t>Тапсырыс беруші өтінім берген күннен бастап 5 күнтүзбелік күн ішінде</w:t>
            </w:r>
          </w:p>
        </w:tc>
        <w:tc>
          <w:tcPr>
            <w:tcW w:w="567" w:type="dxa"/>
            <w:vAlign w:val="center"/>
          </w:tcPr>
          <w:p w:rsidR="00201D27" w:rsidRPr="00D86961" w:rsidRDefault="00201D27" w:rsidP="00853A4A">
            <w:pPr>
              <w:rPr>
                <w:sz w:val="16"/>
                <w:szCs w:val="16"/>
                <w:lang w:val="kk-KZ"/>
              </w:rPr>
            </w:pPr>
          </w:p>
          <w:p w:rsidR="00201D27" w:rsidRPr="00D86961" w:rsidRDefault="00201D27" w:rsidP="00297B70">
            <w:pPr>
              <w:jc w:val="center"/>
              <w:rPr>
                <w:sz w:val="16"/>
                <w:szCs w:val="16"/>
                <w:lang w:val="kk-KZ"/>
              </w:rPr>
            </w:pPr>
          </w:p>
          <w:p w:rsidR="00201D27" w:rsidRPr="00D86961" w:rsidRDefault="00201D27" w:rsidP="00297B70">
            <w:pPr>
              <w:jc w:val="center"/>
              <w:rPr>
                <w:sz w:val="16"/>
                <w:szCs w:val="16"/>
                <w:lang w:val="kk-KZ"/>
              </w:rPr>
            </w:pPr>
            <w:r w:rsidRPr="00D86961">
              <w:rPr>
                <w:sz w:val="16"/>
                <w:szCs w:val="16"/>
                <w:lang w:val="kk-KZ"/>
              </w:rPr>
              <w:t>Ақтөбе қаласы, Пацаева көшесі 7</w:t>
            </w:r>
          </w:p>
        </w:tc>
        <w:tc>
          <w:tcPr>
            <w:tcW w:w="425" w:type="dxa"/>
            <w:vAlign w:val="center"/>
          </w:tcPr>
          <w:p w:rsidR="00201D27" w:rsidRPr="00D86961" w:rsidRDefault="00201D27" w:rsidP="00853A4A">
            <w:pPr>
              <w:rPr>
                <w:sz w:val="16"/>
                <w:szCs w:val="16"/>
                <w:lang w:val="kk-KZ"/>
              </w:rPr>
            </w:pPr>
          </w:p>
          <w:p w:rsidR="00201D27" w:rsidRPr="00D86961" w:rsidRDefault="00201D27" w:rsidP="00297B70">
            <w:pPr>
              <w:jc w:val="center"/>
              <w:rPr>
                <w:sz w:val="16"/>
                <w:szCs w:val="16"/>
                <w:lang w:val="kk-KZ"/>
              </w:rPr>
            </w:pPr>
          </w:p>
          <w:p w:rsidR="00201D27" w:rsidRPr="00D86961" w:rsidRDefault="00201D27" w:rsidP="00297B70">
            <w:pPr>
              <w:jc w:val="center"/>
              <w:rPr>
                <w:sz w:val="16"/>
                <w:szCs w:val="16"/>
                <w:lang w:val="kk-KZ"/>
              </w:rPr>
            </w:pPr>
            <w:r w:rsidRPr="00D86961">
              <w:rPr>
                <w:sz w:val="16"/>
                <w:szCs w:val="16"/>
                <w:lang w:val="kk-KZ"/>
              </w:rPr>
              <w:t>0</w:t>
            </w:r>
          </w:p>
        </w:tc>
        <w:tc>
          <w:tcPr>
            <w:tcW w:w="851" w:type="dxa"/>
            <w:shd w:val="clear" w:color="auto" w:fill="auto"/>
            <w:vAlign w:val="center"/>
          </w:tcPr>
          <w:p w:rsidR="00201D27" w:rsidRPr="00D86961" w:rsidRDefault="00201D27" w:rsidP="003307C3">
            <w:pPr>
              <w:rPr>
                <w:sz w:val="16"/>
                <w:szCs w:val="16"/>
                <w:lang w:val="kk-KZ"/>
              </w:rPr>
            </w:pPr>
          </w:p>
          <w:p w:rsidR="00201D27" w:rsidRPr="00D86961" w:rsidRDefault="00201D27" w:rsidP="00297B70">
            <w:pPr>
              <w:jc w:val="center"/>
              <w:rPr>
                <w:sz w:val="16"/>
                <w:szCs w:val="16"/>
                <w:lang w:val="kk-KZ"/>
              </w:rPr>
            </w:pPr>
          </w:p>
          <w:p w:rsidR="00201D27" w:rsidRPr="00D86961" w:rsidRDefault="00201D27" w:rsidP="00297B70">
            <w:pPr>
              <w:jc w:val="center"/>
              <w:rPr>
                <w:sz w:val="16"/>
                <w:szCs w:val="16"/>
                <w:lang w:val="kk-KZ"/>
              </w:rPr>
            </w:pPr>
            <w:r w:rsidRPr="00D86961">
              <w:rPr>
                <w:sz w:val="16"/>
                <w:szCs w:val="16"/>
                <w:lang w:val="kk-KZ"/>
              </w:rPr>
              <w:t>Ақы төлеу жоғары тұрған ұйымның қаржыландырылуына қарай жүргізіледі</w:t>
            </w:r>
          </w:p>
        </w:tc>
      </w:tr>
      <w:tr w:rsidR="00823040" w:rsidRPr="005046D6" w:rsidTr="00823040">
        <w:trPr>
          <w:trHeight w:val="170"/>
        </w:trPr>
        <w:tc>
          <w:tcPr>
            <w:tcW w:w="425" w:type="dxa"/>
            <w:shd w:val="clear" w:color="auto" w:fill="auto"/>
            <w:vAlign w:val="center"/>
          </w:tcPr>
          <w:p w:rsidR="00201D27" w:rsidRPr="00D86961" w:rsidRDefault="00201D27" w:rsidP="00D03F77">
            <w:pPr>
              <w:jc w:val="center"/>
              <w:rPr>
                <w:sz w:val="16"/>
                <w:szCs w:val="16"/>
              </w:rPr>
            </w:pPr>
            <w:r w:rsidRPr="00D86961">
              <w:rPr>
                <w:sz w:val="16"/>
                <w:szCs w:val="16"/>
              </w:rPr>
              <w:t>16</w:t>
            </w:r>
          </w:p>
        </w:tc>
        <w:tc>
          <w:tcPr>
            <w:tcW w:w="568" w:type="dxa"/>
            <w:vMerge/>
            <w:vAlign w:val="center"/>
          </w:tcPr>
          <w:p w:rsidR="00201D27" w:rsidRPr="00D86961" w:rsidRDefault="00201D27" w:rsidP="00D03F77">
            <w:pPr>
              <w:jc w:val="center"/>
              <w:rPr>
                <w:sz w:val="16"/>
                <w:szCs w:val="16"/>
              </w:rPr>
            </w:pPr>
          </w:p>
        </w:tc>
        <w:tc>
          <w:tcPr>
            <w:tcW w:w="992" w:type="dxa"/>
            <w:shd w:val="clear" w:color="auto" w:fill="auto"/>
            <w:vAlign w:val="center"/>
          </w:tcPr>
          <w:p w:rsidR="00DC75BB" w:rsidRPr="00D86961" w:rsidRDefault="00DC75BB" w:rsidP="00DC75BB">
            <w:pPr>
              <w:jc w:val="both"/>
              <w:rPr>
                <w:sz w:val="16"/>
                <w:szCs w:val="16"/>
              </w:rPr>
            </w:pPr>
            <w:r w:rsidRPr="00D86961">
              <w:rPr>
                <w:sz w:val="16"/>
                <w:szCs w:val="16"/>
              </w:rPr>
              <w:t>Материал хирургический гемостатический рассасывающийся 7,5 см x 10 см.</w:t>
            </w:r>
          </w:p>
          <w:p w:rsidR="00201D27" w:rsidRPr="00D86961" w:rsidRDefault="00201D27" w:rsidP="00DC75BB">
            <w:pPr>
              <w:jc w:val="both"/>
              <w:rPr>
                <w:sz w:val="16"/>
                <w:szCs w:val="16"/>
              </w:rPr>
            </w:pPr>
          </w:p>
        </w:tc>
        <w:tc>
          <w:tcPr>
            <w:tcW w:w="8222" w:type="dxa"/>
          </w:tcPr>
          <w:p w:rsidR="00201D27" w:rsidRPr="00D86961" w:rsidRDefault="00DC75BB" w:rsidP="00DC75BB">
            <w:pPr>
              <w:jc w:val="both"/>
              <w:rPr>
                <w:sz w:val="16"/>
                <w:szCs w:val="16"/>
              </w:rPr>
            </w:pPr>
            <w:r w:rsidRPr="00D86961">
              <w:rPr>
                <w:sz w:val="16"/>
                <w:szCs w:val="16"/>
              </w:rPr>
              <w:t>Стерильный местный рассасывающийся гемостатический монокомпонентный материал на основе окисленной регенерированной целлюлозы, выполненный из древесного сырья, что позволяет сохранять достаточную прочность и структуру материала после соприкосновения с кровью для возможного репозиционирования продукта. Представляет собой абсорбируемую вязаную ткань плотного плетения. При контакте материала с кровью создается кислая среда (рН ниже 4), при которой подавляется рост и развитие основных возбудителей раневой инфекции (являющимися нейтрофилами, согласно классификации микроорганизмов, основанной на кислотности среды) - устойчивые к пенициллину. Приведенный выше список штаммов патогенов подтвержден доказанным бактерицидным эффектом и указан в прилагаемой к продукту инструкции. Материал полностью рассасывается в течение 7-14 дней. Материал предназначен для остановки капиллярных, венозных и слабых артериальных кровотечений во многих областях хирургии, в частности, при геморроидэктомии, имплантации васкулярных протезов, биопсиях, операциях на легких, в челюстно-лицевой хирургии, при резекции желудка, операциях на горле и носе, операциях на паренхиматозных органах, гинекологических операциях, при операциях на щитовидной железе, в нейрохирургии, особенно цереброваскулярной, при пересадке кожи, при лечении поверхностных ран. Размер 7,5 см x 10 см. Форма поставки по 12 штук в первичной заводской упаковке, каждая штука в индивидуальной стерильной упаковке.</w:t>
            </w:r>
          </w:p>
        </w:tc>
        <w:tc>
          <w:tcPr>
            <w:tcW w:w="425" w:type="dxa"/>
            <w:shd w:val="clear" w:color="auto" w:fill="auto"/>
            <w:vAlign w:val="center"/>
          </w:tcPr>
          <w:p w:rsidR="00201D27" w:rsidRPr="00D86961" w:rsidRDefault="003733A4" w:rsidP="005F72E4">
            <w:pPr>
              <w:jc w:val="center"/>
              <w:rPr>
                <w:sz w:val="16"/>
                <w:szCs w:val="16"/>
              </w:rPr>
            </w:pPr>
            <w:r w:rsidRPr="00D86961">
              <w:rPr>
                <w:sz w:val="16"/>
                <w:szCs w:val="16"/>
              </w:rPr>
              <w:t>дана</w:t>
            </w:r>
          </w:p>
        </w:tc>
        <w:tc>
          <w:tcPr>
            <w:tcW w:w="567" w:type="dxa"/>
            <w:shd w:val="clear" w:color="auto" w:fill="auto"/>
            <w:vAlign w:val="center"/>
          </w:tcPr>
          <w:p w:rsidR="00201D27" w:rsidRPr="00D86961" w:rsidRDefault="003733A4" w:rsidP="005D42E3">
            <w:pPr>
              <w:jc w:val="center"/>
              <w:rPr>
                <w:bCs/>
                <w:sz w:val="16"/>
                <w:szCs w:val="16"/>
              </w:rPr>
            </w:pPr>
            <w:r w:rsidRPr="00D86961">
              <w:rPr>
                <w:bCs/>
                <w:sz w:val="16"/>
                <w:szCs w:val="16"/>
              </w:rPr>
              <w:t>50</w:t>
            </w:r>
          </w:p>
        </w:tc>
        <w:tc>
          <w:tcPr>
            <w:tcW w:w="709" w:type="dxa"/>
            <w:shd w:val="clear" w:color="auto" w:fill="auto"/>
            <w:vAlign w:val="center"/>
          </w:tcPr>
          <w:p w:rsidR="00201D27" w:rsidRPr="00D86961" w:rsidRDefault="007A6C53" w:rsidP="005D42E3">
            <w:pPr>
              <w:jc w:val="center"/>
              <w:rPr>
                <w:sz w:val="16"/>
                <w:szCs w:val="16"/>
              </w:rPr>
            </w:pPr>
            <w:r>
              <w:rPr>
                <w:sz w:val="16"/>
                <w:szCs w:val="16"/>
              </w:rPr>
              <w:t>2</w:t>
            </w:r>
            <w:r>
              <w:rPr>
                <w:sz w:val="16"/>
                <w:szCs w:val="16"/>
                <w:lang w:val="kk-KZ"/>
              </w:rPr>
              <w:t>4</w:t>
            </w:r>
            <w:r w:rsidR="003733A4" w:rsidRPr="00D86961">
              <w:rPr>
                <w:sz w:val="16"/>
                <w:szCs w:val="16"/>
              </w:rPr>
              <w:t xml:space="preserve"> 000</w:t>
            </w:r>
          </w:p>
        </w:tc>
        <w:tc>
          <w:tcPr>
            <w:tcW w:w="992" w:type="dxa"/>
            <w:shd w:val="clear" w:color="auto" w:fill="auto"/>
            <w:vAlign w:val="center"/>
          </w:tcPr>
          <w:p w:rsidR="00201D27" w:rsidRPr="00D86961" w:rsidRDefault="003733A4" w:rsidP="007A6C53">
            <w:pPr>
              <w:jc w:val="center"/>
              <w:rPr>
                <w:sz w:val="16"/>
                <w:szCs w:val="16"/>
              </w:rPr>
            </w:pPr>
            <w:r w:rsidRPr="00D86961">
              <w:rPr>
                <w:sz w:val="16"/>
                <w:szCs w:val="16"/>
              </w:rPr>
              <w:t>1 </w:t>
            </w:r>
            <w:r w:rsidR="007A6C53">
              <w:rPr>
                <w:sz w:val="16"/>
                <w:szCs w:val="16"/>
                <w:lang w:val="kk-KZ"/>
              </w:rPr>
              <w:t>200</w:t>
            </w:r>
            <w:r w:rsidRPr="00D86961">
              <w:rPr>
                <w:sz w:val="16"/>
                <w:szCs w:val="16"/>
              </w:rPr>
              <w:t xml:space="preserve"> 000</w:t>
            </w:r>
          </w:p>
        </w:tc>
        <w:tc>
          <w:tcPr>
            <w:tcW w:w="425" w:type="dxa"/>
            <w:vAlign w:val="center"/>
          </w:tcPr>
          <w:p w:rsidR="00201D27" w:rsidRPr="00D86961" w:rsidRDefault="00201D27" w:rsidP="005A1242">
            <w:pPr>
              <w:jc w:val="center"/>
              <w:rPr>
                <w:sz w:val="16"/>
                <w:szCs w:val="16"/>
                <w:lang w:val="kk-KZ"/>
              </w:rPr>
            </w:pPr>
          </w:p>
          <w:p w:rsidR="00201D27" w:rsidRPr="00D86961" w:rsidRDefault="00201D27" w:rsidP="005A1242">
            <w:pPr>
              <w:jc w:val="center"/>
              <w:rPr>
                <w:sz w:val="16"/>
                <w:szCs w:val="16"/>
                <w:lang w:val="kk-KZ"/>
              </w:rPr>
            </w:pPr>
            <w:r w:rsidRPr="00D86961">
              <w:rPr>
                <w:sz w:val="16"/>
                <w:szCs w:val="16"/>
                <w:lang w:val="kk-KZ"/>
              </w:rPr>
              <w:t>DDP</w:t>
            </w:r>
          </w:p>
        </w:tc>
        <w:tc>
          <w:tcPr>
            <w:tcW w:w="709" w:type="dxa"/>
            <w:vAlign w:val="center"/>
          </w:tcPr>
          <w:p w:rsidR="00201D27" w:rsidRPr="00D86961" w:rsidRDefault="00201D27" w:rsidP="005A1242">
            <w:pPr>
              <w:jc w:val="center"/>
              <w:rPr>
                <w:sz w:val="16"/>
                <w:szCs w:val="16"/>
                <w:lang w:val="kk-KZ"/>
              </w:rPr>
            </w:pPr>
            <w:r w:rsidRPr="00D86961">
              <w:rPr>
                <w:sz w:val="16"/>
                <w:szCs w:val="16"/>
                <w:lang w:val="kk-KZ"/>
              </w:rPr>
              <w:t>Тапсырыс беруші өтінім берген күннен бастап 5 күнтүзбелік күн ішінде</w:t>
            </w:r>
          </w:p>
        </w:tc>
        <w:tc>
          <w:tcPr>
            <w:tcW w:w="567" w:type="dxa"/>
            <w:vAlign w:val="center"/>
          </w:tcPr>
          <w:p w:rsidR="00201D27" w:rsidRPr="00D86961" w:rsidRDefault="00201D27" w:rsidP="005A1242">
            <w:pPr>
              <w:jc w:val="center"/>
              <w:rPr>
                <w:sz w:val="16"/>
                <w:szCs w:val="16"/>
                <w:lang w:val="kk-KZ"/>
              </w:rPr>
            </w:pPr>
            <w:r w:rsidRPr="00D86961">
              <w:rPr>
                <w:sz w:val="16"/>
                <w:szCs w:val="16"/>
                <w:lang w:val="kk-KZ"/>
              </w:rPr>
              <w:t>Ақтөбе қаласы, Пацаева көшесі 7</w:t>
            </w:r>
          </w:p>
        </w:tc>
        <w:tc>
          <w:tcPr>
            <w:tcW w:w="425" w:type="dxa"/>
            <w:vAlign w:val="center"/>
          </w:tcPr>
          <w:p w:rsidR="00201D27" w:rsidRPr="00D86961" w:rsidRDefault="00201D27" w:rsidP="005A1242">
            <w:pPr>
              <w:jc w:val="center"/>
              <w:rPr>
                <w:sz w:val="16"/>
                <w:szCs w:val="16"/>
                <w:lang w:val="kk-KZ"/>
              </w:rPr>
            </w:pPr>
            <w:r w:rsidRPr="00D86961">
              <w:rPr>
                <w:sz w:val="16"/>
                <w:szCs w:val="16"/>
                <w:lang w:val="kk-KZ"/>
              </w:rPr>
              <w:t>0</w:t>
            </w:r>
          </w:p>
        </w:tc>
        <w:tc>
          <w:tcPr>
            <w:tcW w:w="851" w:type="dxa"/>
            <w:shd w:val="clear" w:color="auto" w:fill="auto"/>
            <w:vAlign w:val="center"/>
          </w:tcPr>
          <w:p w:rsidR="00201D27" w:rsidRPr="00D86961" w:rsidRDefault="00201D27" w:rsidP="005A1242">
            <w:pPr>
              <w:jc w:val="center"/>
              <w:rPr>
                <w:sz w:val="16"/>
                <w:szCs w:val="16"/>
                <w:lang w:val="kk-KZ"/>
              </w:rPr>
            </w:pPr>
            <w:r w:rsidRPr="00D86961">
              <w:rPr>
                <w:sz w:val="16"/>
                <w:szCs w:val="16"/>
                <w:lang w:val="kk-KZ"/>
              </w:rPr>
              <w:t>Ақы төлеу жоғары тұрған ұйымның қаржыландырылуына қарай жүргізіледі</w:t>
            </w:r>
          </w:p>
        </w:tc>
      </w:tr>
      <w:tr w:rsidR="00823040" w:rsidRPr="005046D6" w:rsidTr="00823040">
        <w:trPr>
          <w:trHeight w:val="170"/>
        </w:trPr>
        <w:tc>
          <w:tcPr>
            <w:tcW w:w="425" w:type="dxa"/>
            <w:shd w:val="clear" w:color="auto" w:fill="auto"/>
            <w:vAlign w:val="center"/>
          </w:tcPr>
          <w:p w:rsidR="00201D27" w:rsidRPr="00D86961" w:rsidRDefault="00201D27" w:rsidP="00D03F77">
            <w:pPr>
              <w:jc w:val="center"/>
              <w:rPr>
                <w:sz w:val="16"/>
                <w:szCs w:val="16"/>
              </w:rPr>
            </w:pPr>
            <w:r w:rsidRPr="00D86961">
              <w:rPr>
                <w:sz w:val="16"/>
                <w:szCs w:val="16"/>
              </w:rPr>
              <w:t>17</w:t>
            </w:r>
          </w:p>
        </w:tc>
        <w:tc>
          <w:tcPr>
            <w:tcW w:w="568" w:type="dxa"/>
            <w:vMerge/>
            <w:vAlign w:val="center"/>
          </w:tcPr>
          <w:p w:rsidR="00201D27" w:rsidRPr="00D86961" w:rsidRDefault="00201D27" w:rsidP="00D03F77">
            <w:pPr>
              <w:jc w:val="center"/>
              <w:rPr>
                <w:sz w:val="16"/>
                <w:szCs w:val="16"/>
              </w:rPr>
            </w:pPr>
          </w:p>
        </w:tc>
        <w:tc>
          <w:tcPr>
            <w:tcW w:w="992" w:type="dxa"/>
            <w:shd w:val="clear" w:color="auto" w:fill="auto"/>
            <w:vAlign w:val="center"/>
          </w:tcPr>
          <w:p w:rsidR="0037419B" w:rsidRPr="00D86961" w:rsidRDefault="0037419B" w:rsidP="0037419B">
            <w:pPr>
              <w:rPr>
                <w:sz w:val="16"/>
                <w:szCs w:val="16"/>
              </w:rPr>
            </w:pPr>
            <w:r w:rsidRPr="00D86961">
              <w:rPr>
                <w:sz w:val="16"/>
                <w:szCs w:val="16"/>
              </w:rPr>
              <w:t>Материал хирургический гемостатический рассасывающийся 10 см x 20 см.</w:t>
            </w:r>
          </w:p>
          <w:p w:rsidR="00201D27" w:rsidRPr="00D86961" w:rsidRDefault="00201D27">
            <w:pPr>
              <w:rPr>
                <w:sz w:val="16"/>
                <w:szCs w:val="16"/>
              </w:rPr>
            </w:pPr>
          </w:p>
        </w:tc>
        <w:tc>
          <w:tcPr>
            <w:tcW w:w="8222" w:type="dxa"/>
          </w:tcPr>
          <w:p w:rsidR="00201D27" w:rsidRPr="00D86961" w:rsidRDefault="0037419B" w:rsidP="003D2AE6">
            <w:pPr>
              <w:rPr>
                <w:sz w:val="16"/>
                <w:szCs w:val="16"/>
              </w:rPr>
            </w:pPr>
            <w:r w:rsidRPr="00D86961">
              <w:rPr>
                <w:sz w:val="16"/>
                <w:szCs w:val="16"/>
              </w:rPr>
              <w:lastRenderedPageBreak/>
              <w:t xml:space="preserve">Стерильный местный рассасывающийся гемостатический монокомпонентный материал на основе окисленной регенерированной целлюлозы, выполненный из древесного сырья, что позволяет сохранять достаточную прочность и структуру материала после соприкосновения с кровью для возможного репозиционирования продукта. Представляет собой абсорбируемую вязаную ткань сетчатого плетения. При контакте материала с кровью создается кислая среда (рН ниже 4), при которой подавляется рост и развитие основных возбудителей раневой инфекции (являющимися нейтрофилами, согласно классификации микроорганизмов, основанной на кислотности среды) - устойчивые к пенициллину. Приведенный выше список штаммов патогенов подтвержден доказанным бактерицидным эффектом и указан в прилагаемой к продукту инструкции. Материал полностью рассасывается в течение 7-14 дней. Материал </w:t>
            </w:r>
            <w:r w:rsidRPr="00D86961">
              <w:rPr>
                <w:sz w:val="16"/>
                <w:szCs w:val="16"/>
              </w:rPr>
              <w:lastRenderedPageBreak/>
              <w:t>предназначен для остановки капиллярных, венозных и слабых артериальных кровотечений во многих областях хирургии, в частности, в нейрохирургии, особенно при оперативных вмешательствах на головном мозге, в сердечно-сосудистой хирургии, при геморроидэктомии, биопсии, операциях на легких, в челюстно-лицевой хирургии, при резекции желудка, операциях на горле и носе, операциях на паренхиматозных органах, гинекологических операциях, при операциях на щитовидной железе, при пересадке кожи, при лечении поверхностных травматических повреждениях. Размер 10 см x 20 см. Форма поставки в первичной заводской упаковке, каждая штука в индивидуальной стерильной упаковке.</w:t>
            </w:r>
          </w:p>
        </w:tc>
        <w:tc>
          <w:tcPr>
            <w:tcW w:w="425" w:type="dxa"/>
            <w:shd w:val="clear" w:color="auto" w:fill="auto"/>
            <w:vAlign w:val="center"/>
          </w:tcPr>
          <w:p w:rsidR="00201D27" w:rsidRPr="00D86961" w:rsidRDefault="003733A4" w:rsidP="005F72E4">
            <w:pPr>
              <w:jc w:val="center"/>
              <w:rPr>
                <w:sz w:val="16"/>
                <w:szCs w:val="16"/>
              </w:rPr>
            </w:pPr>
            <w:r w:rsidRPr="00D86961">
              <w:rPr>
                <w:sz w:val="16"/>
                <w:szCs w:val="16"/>
              </w:rPr>
              <w:lastRenderedPageBreak/>
              <w:t>дана</w:t>
            </w:r>
          </w:p>
        </w:tc>
        <w:tc>
          <w:tcPr>
            <w:tcW w:w="567" w:type="dxa"/>
            <w:shd w:val="clear" w:color="auto" w:fill="auto"/>
            <w:vAlign w:val="center"/>
          </w:tcPr>
          <w:p w:rsidR="00201D27" w:rsidRPr="00D86961" w:rsidRDefault="003733A4" w:rsidP="005D42E3">
            <w:pPr>
              <w:jc w:val="center"/>
              <w:rPr>
                <w:bCs/>
                <w:sz w:val="16"/>
                <w:szCs w:val="16"/>
              </w:rPr>
            </w:pPr>
            <w:r w:rsidRPr="00D86961">
              <w:rPr>
                <w:bCs/>
                <w:sz w:val="16"/>
                <w:szCs w:val="16"/>
              </w:rPr>
              <w:t>50</w:t>
            </w:r>
          </w:p>
        </w:tc>
        <w:tc>
          <w:tcPr>
            <w:tcW w:w="709" w:type="dxa"/>
            <w:shd w:val="clear" w:color="auto" w:fill="auto"/>
            <w:vAlign w:val="center"/>
          </w:tcPr>
          <w:p w:rsidR="00201D27" w:rsidRPr="007A6C53" w:rsidRDefault="007A6C53" w:rsidP="005D42E3">
            <w:pPr>
              <w:jc w:val="center"/>
              <w:rPr>
                <w:sz w:val="16"/>
                <w:szCs w:val="16"/>
                <w:lang w:val="kk-KZ"/>
              </w:rPr>
            </w:pPr>
            <w:r>
              <w:rPr>
                <w:sz w:val="16"/>
                <w:szCs w:val="16"/>
                <w:lang w:val="kk-KZ"/>
              </w:rPr>
              <w:t>18 000</w:t>
            </w:r>
          </w:p>
        </w:tc>
        <w:tc>
          <w:tcPr>
            <w:tcW w:w="992" w:type="dxa"/>
            <w:shd w:val="clear" w:color="auto" w:fill="auto"/>
            <w:vAlign w:val="center"/>
          </w:tcPr>
          <w:p w:rsidR="00201D27" w:rsidRPr="007A6C53" w:rsidRDefault="007A6C53" w:rsidP="005D42E3">
            <w:pPr>
              <w:jc w:val="center"/>
              <w:rPr>
                <w:sz w:val="16"/>
                <w:szCs w:val="16"/>
                <w:lang w:val="kk-KZ"/>
              </w:rPr>
            </w:pPr>
            <w:r>
              <w:rPr>
                <w:sz w:val="16"/>
                <w:szCs w:val="16"/>
                <w:lang w:val="kk-KZ"/>
              </w:rPr>
              <w:t>900 000</w:t>
            </w:r>
          </w:p>
        </w:tc>
        <w:tc>
          <w:tcPr>
            <w:tcW w:w="425" w:type="dxa"/>
            <w:vAlign w:val="center"/>
          </w:tcPr>
          <w:p w:rsidR="00201D27" w:rsidRPr="00D86961" w:rsidRDefault="00201D27" w:rsidP="00297B70">
            <w:pPr>
              <w:jc w:val="center"/>
              <w:rPr>
                <w:sz w:val="16"/>
                <w:szCs w:val="16"/>
                <w:lang w:val="kk-KZ"/>
              </w:rPr>
            </w:pPr>
          </w:p>
          <w:p w:rsidR="00201D27" w:rsidRPr="00D86961" w:rsidRDefault="00201D27" w:rsidP="00297B70">
            <w:pPr>
              <w:jc w:val="center"/>
              <w:rPr>
                <w:sz w:val="16"/>
                <w:szCs w:val="16"/>
                <w:lang w:val="kk-KZ"/>
              </w:rPr>
            </w:pPr>
            <w:r w:rsidRPr="00D86961">
              <w:rPr>
                <w:sz w:val="16"/>
                <w:szCs w:val="16"/>
                <w:lang w:val="kk-KZ"/>
              </w:rPr>
              <w:t>DDP</w:t>
            </w:r>
          </w:p>
        </w:tc>
        <w:tc>
          <w:tcPr>
            <w:tcW w:w="709" w:type="dxa"/>
            <w:vAlign w:val="center"/>
          </w:tcPr>
          <w:p w:rsidR="00201D27" w:rsidRPr="00D86961" w:rsidRDefault="00201D27" w:rsidP="00297B70">
            <w:pPr>
              <w:jc w:val="center"/>
              <w:rPr>
                <w:sz w:val="16"/>
                <w:szCs w:val="16"/>
                <w:lang w:val="kk-KZ"/>
              </w:rPr>
            </w:pPr>
            <w:r w:rsidRPr="00D86961">
              <w:rPr>
                <w:sz w:val="16"/>
                <w:szCs w:val="16"/>
                <w:lang w:val="kk-KZ"/>
              </w:rPr>
              <w:t>Тапсырыс беруші өтінім берген күннен бастап 5 күнтүзб</w:t>
            </w:r>
            <w:r w:rsidRPr="00D86961">
              <w:rPr>
                <w:sz w:val="16"/>
                <w:szCs w:val="16"/>
                <w:lang w:val="kk-KZ"/>
              </w:rPr>
              <w:lastRenderedPageBreak/>
              <w:t>елік күн ішінде</w:t>
            </w:r>
          </w:p>
        </w:tc>
        <w:tc>
          <w:tcPr>
            <w:tcW w:w="567" w:type="dxa"/>
            <w:vAlign w:val="center"/>
          </w:tcPr>
          <w:p w:rsidR="00201D27" w:rsidRPr="00D86961" w:rsidRDefault="00201D27" w:rsidP="00297B70">
            <w:pPr>
              <w:jc w:val="center"/>
              <w:rPr>
                <w:sz w:val="16"/>
                <w:szCs w:val="16"/>
                <w:lang w:val="kk-KZ"/>
              </w:rPr>
            </w:pPr>
            <w:r w:rsidRPr="00D86961">
              <w:rPr>
                <w:sz w:val="16"/>
                <w:szCs w:val="16"/>
                <w:lang w:val="kk-KZ"/>
              </w:rPr>
              <w:lastRenderedPageBreak/>
              <w:t>Ақтөбе қаласы, Пацаева көшесі 7</w:t>
            </w:r>
          </w:p>
        </w:tc>
        <w:tc>
          <w:tcPr>
            <w:tcW w:w="425" w:type="dxa"/>
            <w:vAlign w:val="center"/>
          </w:tcPr>
          <w:p w:rsidR="00201D27" w:rsidRPr="00D86961" w:rsidRDefault="00201D27" w:rsidP="00297B70">
            <w:pPr>
              <w:jc w:val="center"/>
              <w:rPr>
                <w:sz w:val="16"/>
                <w:szCs w:val="16"/>
                <w:lang w:val="kk-KZ"/>
              </w:rPr>
            </w:pPr>
            <w:r w:rsidRPr="00D86961">
              <w:rPr>
                <w:sz w:val="16"/>
                <w:szCs w:val="16"/>
                <w:lang w:val="kk-KZ"/>
              </w:rPr>
              <w:t>0</w:t>
            </w:r>
          </w:p>
        </w:tc>
        <w:tc>
          <w:tcPr>
            <w:tcW w:w="851" w:type="dxa"/>
            <w:shd w:val="clear" w:color="auto" w:fill="auto"/>
            <w:vAlign w:val="center"/>
          </w:tcPr>
          <w:p w:rsidR="00201D27" w:rsidRPr="00D86961" w:rsidRDefault="00201D27" w:rsidP="00297B70">
            <w:pPr>
              <w:jc w:val="center"/>
              <w:rPr>
                <w:sz w:val="16"/>
                <w:szCs w:val="16"/>
                <w:lang w:val="kk-KZ"/>
              </w:rPr>
            </w:pPr>
            <w:r w:rsidRPr="00D86961">
              <w:rPr>
                <w:sz w:val="16"/>
                <w:szCs w:val="16"/>
                <w:lang w:val="kk-KZ"/>
              </w:rPr>
              <w:t xml:space="preserve">Ақы төлеу жоғары тұрған ұйымның қаржыландырылуына қарай </w:t>
            </w:r>
            <w:r w:rsidRPr="00D86961">
              <w:rPr>
                <w:sz w:val="16"/>
                <w:szCs w:val="16"/>
                <w:lang w:val="kk-KZ"/>
              </w:rPr>
              <w:lastRenderedPageBreak/>
              <w:t>жүргізіледі</w:t>
            </w:r>
          </w:p>
        </w:tc>
      </w:tr>
      <w:tr w:rsidR="00823040" w:rsidRPr="005046D6" w:rsidTr="00823040">
        <w:trPr>
          <w:trHeight w:val="218"/>
        </w:trPr>
        <w:tc>
          <w:tcPr>
            <w:tcW w:w="425" w:type="dxa"/>
            <w:shd w:val="clear" w:color="auto" w:fill="auto"/>
            <w:vAlign w:val="center"/>
          </w:tcPr>
          <w:p w:rsidR="00201D27" w:rsidRPr="00D86961" w:rsidRDefault="00201D27" w:rsidP="00B12B72">
            <w:pPr>
              <w:rPr>
                <w:sz w:val="16"/>
                <w:szCs w:val="16"/>
                <w:lang w:val="kk-KZ"/>
              </w:rPr>
            </w:pPr>
          </w:p>
          <w:p w:rsidR="00201D27" w:rsidRPr="00D86961" w:rsidRDefault="00201D27" w:rsidP="00D03F77">
            <w:pPr>
              <w:jc w:val="center"/>
              <w:rPr>
                <w:sz w:val="16"/>
                <w:szCs w:val="16"/>
              </w:rPr>
            </w:pPr>
            <w:r w:rsidRPr="00D86961">
              <w:rPr>
                <w:sz w:val="16"/>
                <w:szCs w:val="16"/>
              </w:rPr>
              <w:t>18</w:t>
            </w:r>
          </w:p>
        </w:tc>
        <w:tc>
          <w:tcPr>
            <w:tcW w:w="568" w:type="dxa"/>
            <w:vMerge/>
            <w:vAlign w:val="center"/>
          </w:tcPr>
          <w:p w:rsidR="00201D27" w:rsidRPr="00D86961" w:rsidRDefault="00201D27" w:rsidP="00D03F77">
            <w:pPr>
              <w:jc w:val="center"/>
              <w:rPr>
                <w:sz w:val="16"/>
                <w:szCs w:val="16"/>
              </w:rPr>
            </w:pPr>
          </w:p>
        </w:tc>
        <w:tc>
          <w:tcPr>
            <w:tcW w:w="992" w:type="dxa"/>
            <w:shd w:val="clear" w:color="auto" w:fill="auto"/>
            <w:vAlign w:val="center"/>
          </w:tcPr>
          <w:p w:rsidR="006537FC" w:rsidRPr="00D86961" w:rsidRDefault="006537FC" w:rsidP="006537FC">
            <w:pPr>
              <w:jc w:val="both"/>
              <w:rPr>
                <w:sz w:val="16"/>
                <w:szCs w:val="16"/>
              </w:rPr>
            </w:pPr>
            <w:r w:rsidRPr="00D86961">
              <w:rPr>
                <w:sz w:val="16"/>
                <w:szCs w:val="16"/>
              </w:rPr>
              <w:t>Губка гемостатическая рассасывающаяся, 7 см x 5 см x 1 см.</w:t>
            </w:r>
          </w:p>
          <w:p w:rsidR="00201D27" w:rsidRPr="00D86961" w:rsidRDefault="00201D27" w:rsidP="006537FC">
            <w:pPr>
              <w:jc w:val="both"/>
              <w:rPr>
                <w:sz w:val="16"/>
                <w:szCs w:val="16"/>
              </w:rPr>
            </w:pPr>
          </w:p>
        </w:tc>
        <w:tc>
          <w:tcPr>
            <w:tcW w:w="8222" w:type="dxa"/>
          </w:tcPr>
          <w:p w:rsidR="006537FC" w:rsidRPr="00D86961" w:rsidRDefault="006537FC" w:rsidP="006537FC">
            <w:pPr>
              <w:jc w:val="both"/>
              <w:rPr>
                <w:sz w:val="16"/>
                <w:szCs w:val="16"/>
              </w:rPr>
            </w:pPr>
            <w:r w:rsidRPr="00D86961">
              <w:rPr>
                <w:sz w:val="16"/>
                <w:szCs w:val="16"/>
              </w:rPr>
              <w:t>Рассасывающаяся стерильная гемостатическая губка на основе свиного желатина, со сроками рассасывания 4-6 недель, размером 7см x 5см x 1см. Форма поставки в коробке, каждая в индивидуальной стерильной упаковке.</w:t>
            </w:r>
          </w:p>
          <w:p w:rsidR="00201D27" w:rsidRPr="00D86961" w:rsidRDefault="00201D27" w:rsidP="006537FC">
            <w:pPr>
              <w:jc w:val="both"/>
              <w:rPr>
                <w:sz w:val="16"/>
                <w:szCs w:val="16"/>
              </w:rPr>
            </w:pPr>
          </w:p>
        </w:tc>
        <w:tc>
          <w:tcPr>
            <w:tcW w:w="425" w:type="dxa"/>
            <w:shd w:val="clear" w:color="auto" w:fill="auto"/>
            <w:vAlign w:val="center"/>
          </w:tcPr>
          <w:p w:rsidR="00201D27" w:rsidRPr="00D86961" w:rsidRDefault="00B12B72" w:rsidP="005F72E4">
            <w:pPr>
              <w:jc w:val="center"/>
              <w:rPr>
                <w:sz w:val="16"/>
                <w:szCs w:val="16"/>
              </w:rPr>
            </w:pPr>
            <w:r w:rsidRPr="00D86961">
              <w:rPr>
                <w:sz w:val="16"/>
                <w:szCs w:val="16"/>
              </w:rPr>
              <w:t>дана</w:t>
            </w:r>
          </w:p>
        </w:tc>
        <w:tc>
          <w:tcPr>
            <w:tcW w:w="567" w:type="dxa"/>
            <w:shd w:val="clear" w:color="auto" w:fill="auto"/>
            <w:vAlign w:val="center"/>
          </w:tcPr>
          <w:p w:rsidR="00201D27" w:rsidRPr="00D86961" w:rsidRDefault="00B12B72" w:rsidP="005D42E3">
            <w:pPr>
              <w:jc w:val="center"/>
              <w:rPr>
                <w:bCs/>
                <w:sz w:val="16"/>
                <w:szCs w:val="16"/>
              </w:rPr>
            </w:pPr>
            <w:r w:rsidRPr="00D86961">
              <w:rPr>
                <w:bCs/>
                <w:sz w:val="16"/>
                <w:szCs w:val="16"/>
              </w:rPr>
              <w:t>20</w:t>
            </w:r>
          </w:p>
        </w:tc>
        <w:tc>
          <w:tcPr>
            <w:tcW w:w="709" w:type="dxa"/>
            <w:shd w:val="clear" w:color="auto" w:fill="auto"/>
            <w:vAlign w:val="center"/>
          </w:tcPr>
          <w:p w:rsidR="00201D27" w:rsidRPr="00D86961" w:rsidRDefault="007A6C53" w:rsidP="005D42E3">
            <w:pPr>
              <w:jc w:val="center"/>
              <w:rPr>
                <w:sz w:val="16"/>
                <w:szCs w:val="16"/>
              </w:rPr>
            </w:pPr>
            <w:r>
              <w:rPr>
                <w:sz w:val="16"/>
                <w:szCs w:val="16"/>
              </w:rPr>
              <w:t xml:space="preserve">6 </w:t>
            </w:r>
            <w:r>
              <w:rPr>
                <w:sz w:val="16"/>
                <w:szCs w:val="16"/>
                <w:lang w:val="kk-KZ"/>
              </w:rPr>
              <w:t>0</w:t>
            </w:r>
            <w:r w:rsidR="00B12B72" w:rsidRPr="00D86961">
              <w:rPr>
                <w:sz w:val="16"/>
                <w:szCs w:val="16"/>
              </w:rPr>
              <w:t>00</w:t>
            </w:r>
          </w:p>
        </w:tc>
        <w:tc>
          <w:tcPr>
            <w:tcW w:w="992" w:type="dxa"/>
            <w:shd w:val="clear" w:color="auto" w:fill="auto"/>
            <w:vAlign w:val="center"/>
          </w:tcPr>
          <w:p w:rsidR="00201D27" w:rsidRPr="00D86961" w:rsidRDefault="007A6C53" w:rsidP="005D42E3">
            <w:pPr>
              <w:jc w:val="center"/>
              <w:rPr>
                <w:sz w:val="16"/>
                <w:szCs w:val="16"/>
              </w:rPr>
            </w:pPr>
            <w:r>
              <w:rPr>
                <w:sz w:val="16"/>
                <w:szCs w:val="16"/>
              </w:rPr>
              <w:t>1</w:t>
            </w:r>
            <w:r>
              <w:rPr>
                <w:sz w:val="16"/>
                <w:szCs w:val="16"/>
                <w:lang w:val="kk-KZ"/>
              </w:rPr>
              <w:t>2</w:t>
            </w:r>
            <w:r w:rsidR="00B12B72" w:rsidRPr="00D86961">
              <w:rPr>
                <w:sz w:val="16"/>
                <w:szCs w:val="16"/>
              </w:rPr>
              <w:t>0 000</w:t>
            </w:r>
          </w:p>
        </w:tc>
        <w:tc>
          <w:tcPr>
            <w:tcW w:w="425" w:type="dxa"/>
            <w:vAlign w:val="center"/>
          </w:tcPr>
          <w:p w:rsidR="00201D27" w:rsidRPr="00D86961" w:rsidRDefault="00201D27" w:rsidP="00297B70">
            <w:pPr>
              <w:jc w:val="center"/>
              <w:rPr>
                <w:sz w:val="16"/>
                <w:szCs w:val="16"/>
                <w:lang w:val="kk-KZ"/>
              </w:rPr>
            </w:pPr>
          </w:p>
          <w:p w:rsidR="00201D27" w:rsidRPr="00D86961" w:rsidRDefault="00201D27" w:rsidP="00297B70">
            <w:pPr>
              <w:jc w:val="center"/>
              <w:rPr>
                <w:sz w:val="16"/>
                <w:szCs w:val="16"/>
                <w:lang w:val="kk-KZ"/>
              </w:rPr>
            </w:pPr>
          </w:p>
          <w:p w:rsidR="00201D27" w:rsidRPr="00D86961" w:rsidRDefault="00201D27" w:rsidP="00297B70">
            <w:pPr>
              <w:jc w:val="center"/>
              <w:rPr>
                <w:sz w:val="16"/>
                <w:szCs w:val="16"/>
                <w:lang w:val="kk-KZ"/>
              </w:rPr>
            </w:pPr>
          </w:p>
          <w:p w:rsidR="00201D27" w:rsidRPr="00D86961" w:rsidRDefault="00201D27" w:rsidP="00297B70">
            <w:pPr>
              <w:jc w:val="center"/>
              <w:rPr>
                <w:sz w:val="16"/>
                <w:szCs w:val="16"/>
                <w:lang w:val="kk-KZ"/>
              </w:rPr>
            </w:pPr>
          </w:p>
          <w:p w:rsidR="00201D27" w:rsidRPr="00D86961" w:rsidRDefault="00201D27" w:rsidP="00297B70">
            <w:pPr>
              <w:jc w:val="center"/>
              <w:rPr>
                <w:sz w:val="16"/>
                <w:szCs w:val="16"/>
                <w:lang w:val="kk-KZ"/>
              </w:rPr>
            </w:pPr>
          </w:p>
          <w:p w:rsidR="00201D27" w:rsidRPr="00D86961" w:rsidRDefault="00201D27" w:rsidP="00297B70">
            <w:pPr>
              <w:jc w:val="center"/>
              <w:rPr>
                <w:sz w:val="16"/>
                <w:szCs w:val="16"/>
                <w:lang w:val="kk-KZ"/>
              </w:rPr>
            </w:pPr>
            <w:r w:rsidRPr="00D86961">
              <w:rPr>
                <w:sz w:val="16"/>
                <w:szCs w:val="16"/>
                <w:lang w:val="kk-KZ"/>
              </w:rPr>
              <w:t>DDP</w:t>
            </w:r>
          </w:p>
        </w:tc>
        <w:tc>
          <w:tcPr>
            <w:tcW w:w="709" w:type="dxa"/>
            <w:vAlign w:val="center"/>
          </w:tcPr>
          <w:p w:rsidR="00201D27" w:rsidRPr="00D86961" w:rsidRDefault="00201D27" w:rsidP="00B12B72">
            <w:pPr>
              <w:jc w:val="center"/>
              <w:rPr>
                <w:sz w:val="16"/>
                <w:szCs w:val="16"/>
                <w:lang w:val="kk-KZ"/>
              </w:rPr>
            </w:pPr>
            <w:r w:rsidRPr="00D86961">
              <w:rPr>
                <w:sz w:val="16"/>
                <w:szCs w:val="16"/>
                <w:lang w:val="kk-KZ"/>
              </w:rPr>
              <w:t>Тапсырыс беруші өтінім берген күннен бастап 5 күнтүзбелік күн ішінде</w:t>
            </w:r>
          </w:p>
        </w:tc>
        <w:tc>
          <w:tcPr>
            <w:tcW w:w="567" w:type="dxa"/>
            <w:vAlign w:val="center"/>
          </w:tcPr>
          <w:p w:rsidR="00201D27" w:rsidRPr="00D86961" w:rsidRDefault="00201D27" w:rsidP="00B12B72">
            <w:pPr>
              <w:jc w:val="center"/>
              <w:rPr>
                <w:sz w:val="16"/>
                <w:szCs w:val="16"/>
                <w:lang w:val="kk-KZ"/>
              </w:rPr>
            </w:pPr>
            <w:r w:rsidRPr="00D86961">
              <w:rPr>
                <w:sz w:val="16"/>
                <w:szCs w:val="16"/>
                <w:lang w:val="kk-KZ"/>
              </w:rPr>
              <w:t>Ақтөбе қаласы, Пацаева көшесі 7</w:t>
            </w:r>
          </w:p>
        </w:tc>
        <w:tc>
          <w:tcPr>
            <w:tcW w:w="425" w:type="dxa"/>
            <w:vAlign w:val="center"/>
          </w:tcPr>
          <w:p w:rsidR="00201D27" w:rsidRPr="00D86961" w:rsidRDefault="00201D27" w:rsidP="00B12B72">
            <w:pPr>
              <w:jc w:val="center"/>
              <w:rPr>
                <w:sz w:val="16"/>
                <w:szCs w:val="16"/>
                <w:lang w:val="kk-KZ"/>
              </w:rPr>
            </w:pPr>
          </w:p>
          <w:p w:rsidR="00201D27" w:rsidRPr="00D86961" w:rsidRDefault="00201D27" w:rsidP="00B12B72">
            <w:pPr>
              <w:jc w:val="center"/>
              <w:rPr>
                <w:sz w:val="16"/>
                <w:szCs w:val="16"/>
                <w:lang w:val="kk-KZ"/>
              </w:rPr>
            </w:pPr>
          </w:p>
          <w:p w:rsidR="00201D27" w:rsidRPr="00D86961" w:rsidRDefault="00201D27" w:rsidP="00B12B72">
            <w:pPr>
              <w:jc w:val="center"/>
              <w:rPr>
                <w:sz w:val="16"/>
                <w:szCs w:val="16"/>
                <w:lang w:val="kk-KZ"/>
              </w:rPr>
            </w:pPr>
          </w:p>
          <w:p w:rsidR="00201D27" w:rsidRPr="00D86961" w:rsidRDefault="00201D27" w:rsidP="00B12B72">
            <w:pPr>
              <w:jc w:val="center"/>
              <w:rPr>
                <w:sz w:val="16"/>
                <w:szCs w:val="16"/>
                <w:lang w:val="kk-KZ"/>
              </w:rPr>
            </w:pPr>
            <w:r w:rsidRPr="00D86961">
              <w:rPr>
                <w:sz w:val="16"/>
                <w:szCs w:val="16"/>
                <w:lang w:val="kk-KZ"/>
              </w:rPr>
              <w:t>0</w:t>
            </w:r>
          </w:p>
        </w:tc>
        <w:tc>
          <w:tcPr>
            <w:tcW w:w="851" w:type="dxa"/>
            <w:shd w:val="clear" w:color="auto" w:fill="auto"/>
            <w:vAlign w:val="center"/>
          </w:tcPr>
          <w:p w:rsidR="00201D27" w:rsidRPr="00D86961" w:rsidRDefault="00201D27" w:rsidP="00B12B72">
            <w:pPr>
              <w:jc w:val="center"/>
              <w:rPr>
                <w:sz w:val="16"/>
                <w:szCs w:val="16"/>
                <w:lang w:val="kk-KZ"/>
              </w:rPr>
            </w:pPr>
          </w:p>
          <w:p w:rsidR="00201D27" w:rsidRPr="00D86961" w:rsidRDefault="00201D27" w:rsidP="00B12B72">
            <w:pPr>
              <w:jc w:val="center"/>
              <w:rPr>
                <w:sz w:val="16"/>
                <w:szCs w:val="16"/>
                <w:lang w:val="kk-KZ"/>
              </w:rPr>
            </w:pPr>
            <w:r w:rsidRPr="00D86961">
              <w:rPr>
                <w:sz w:val="16"/>
                <w:szCs w:val="16"/>
                <w:lang w:val="kk-KZ"/>
              </w:rPr>
              <w:t>Ақы төлеу жоғары тұрған ұйымның қаржыландырылуына қарай жүргізіледі</w:t>
            </w:r>
          </w:p>
        </w:tc>
      </w:tr>
      <w:tr w:rsidR="00823040" w:rsidRPr="005046D6" w:rsidTr="00823040">
        <w:trPr>
          <w:trHeight w:val="1743"/>
        </w:trPr>
        <w:tc>
          <w:tcPr>
            <w:tcW w:w="425" w:type="dxa"/>
            <w:shd w:val="clear" w:color="auto" w:fill="auto"/>
            <w:vAlign w:val="center"/>
          </w:tcPr>
          <w:p w:rsidR="00201D27" w:rsidRPr="00D86961" w:rsidRDefault="00201D27" w:rsidP="00D03F77">
            <w:pPr>
              <w:jc w:val="center"/>
              <w:rPr>
                <w:sz w:val="16"/>
                <w:szCs w:val="16"/>
              </w:rPr>
            </w:pPr>
            <w:r w:rsidRPr="00D86961">
              <w:rPr>
                <w:sz w:val="16"/>
                <w:szCs w:val="16"/>
              </w:rPr>
              <w:t>19</w:t>
            </w:r>
          </w:p>
        </w:tc>
        <w:tc>
          <w:tcPr>
            <w:tcW w:w="568" w:type="dxa"/>
            <w:vAlign w:val="center"/>
          </w:tcPr>
          <w:p w:rsidR="00201D27" w:rsidRPr="00D86961" w:rsidRDefault="00201D27" w:rsidP="00D03F77">
            <w:pPr>
              <w:jc w:val="center"/>
              <w:rPr>
                <w:sz w:val="16"/>
                <w:szCs w:val="16"/>
              </w:rPr>
            </w:pPr>
          </w:p>
        </w:tc>
        <w:tc>
          <w:tcPr>
            <w:tcW w:w="992" w:type="dxa"/>
            <w:shd w:val="clear" w:color="auto" w:fill="auto"/>
            <w:vAlign w:val="center"/>
          </w:tcPr>
          <w:p w:rsidR="006537FC" w:rsidRPr="00D86961" w:rsidRDefault="006537FC" w:rsidP="006537FC">
            <w:pPr>
              <w:jc w:val="both"/>
              <w:rPr>
                <w:sz w:val="16"/>
                <w:szCs w:val="16"/>
              </w:rPr>
            </w:pPr>
            <w:r w:rsidRPr="00D86961">
              <w:rPr>
                <w:sz w:val="16"/>
                <w:szCs w:val="16"/>
              </w:rPr>
              <w:t xml:space="preserve">Нить стерильная хирургическая, синтетическая, нерассасывающаяся, полифиламентная, изготовленная из Полиэстера с покрытием из полибутилата </w:t>
            </w:r>
            <w:r w:rsidR="009B7952" w:rsidRPr="00D86961">
              <w:rPr>
                <w:sz w:val="16"/>
                <w:szCs w:val="16"/>
              </w:rPr>
              <w:t xml:space="preserve">М 3(2/0) 90 см. Нить окрашена. </w:t>
            </w:r>
            <w:r w:rsidRPr="00D86961">
              <w:rPr>
                <w:sz w:val="16"/>
                <w:szCs w:val="16"/>
              </w:rPr>
              <w:t xml:space="preserve"> Две иглы. Тип игл: Колющая1/2 окружности, 26 мм длиной..</w:t>
            </w:r>
          </w:p>
          <w:p w:rsidR="00201D27" w:rsidRPr="00D86961" w:rsidRDefault="00201D27" w:rsidP="006537FC">
            <w:pPr>
              <w:jc w:val="both"/>
              <w:rPr>
                <w:sz w:val="16"/>
                <w:szCs w:val="16"/>
              </w:rPr>
            </w:pPr>
          </w:p>
        </w:tc>
        <w:tc>
          <w:tcPr>
            <w:tcW w:w="8222" w:type="dxa"/>
          </w:tcPr>
          <w:p w:rsidR="00201D27" w:rsidRPr="00D86961" w:rsidRDefault="006537FC" w:rsidP="006537FC">
            <w:pPr>
              <w:jc w:val="both"/>
              <w:rPr>
                <w:sz w:val="16"/>
                <w:szCs w:val="16"/>
              </w:rPr>
            </w:pPr>
            <w:r w:rsidRPr="00D86961">
              <w:rPr>
                <w:sz w:val="16"/>
                <w:szCs w:val="16"/>
              </w:rPr>
              <w:t>Нить стерильная хирургическая, синтетическая, нерассасывающаяся, полифиламентная, изготовленная из полиэтилентерефталата (полиэстер) с покрытием из полибутилата, что обеспечивает снижение трения при проведении через плотные ткани. Нить окрашена в контрастный цвет для улучшения визуализации в ране. Метрический размер 3, условный размер 2/0. Длина нити 90 см. Две иглы. Иглы изготовлены из коррозионностойкого высокопрочного сплава, обработаны силиконом, что способствует уменьшению трения между иглой и тканями, и облегчает проведение иглы через ткани. Марка стали - 4310. Иглы имеют конструкцию, увеличивающую надежность их фиксации в иглодержателе за счет насечек в месте захвата(насечки нанесены на всю область иглы-внутреннюю и внешнюю часть). Иглы колющие, 1/2 окружности, 26 мм длиной. Диаметр тела иглы 0,6604 мм.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w:t>
            </w:r>
            <w:r w:rsidR="002B730C" w:rsidRPr="00D86961">
              <w:rPr>
                <w:sz w:val="16"/>
                <w:szCs w:val="16"/>
              </w:rPr>
              <w:t xml:space="preserve">. </w:t>
            </w:r>
            <w:r w:rsidR="00AD65F6" w:rsidRPr="00D86961">
              <w:rPr>
                <w:sz w:val="16"/>
                <w:szCs w:val="16"/>
              </w:rPr>
              <w:t>Маркировка одинарной упаковки из фольги содержит наименование шовного материала,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Групповая упаковка (коробка) содержит,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425" w:type="dxa"/>
            <w:shd w:val="clear" w:color="auto" w:fill="auto"/>
            <w:vAlign w:val="center"/>
          </w:tcPr>
          <w:p w:rsidR="00201D27" w:rsidRPr="00D86961" w:rsidRDefault="00B12B72" w:rsidP="005F72E4">
            <w:pPr>
              <w:jc w:val="center"/>
              <w:rPr>
                <w:sz w:val="16"/>
                <w:szCs w:val="16"/>
              </w:rPr>
            </w:pPr>
            <w:r w:rsidRPr="00D86961">
              <w:rPr>
                <w:sz w:val="16"/>
                <w:szCs w:val="16"/>
              </w:rPr>
              <w:t>дана</w:t>
            </w:r>
          </w:p>
        </w:tc>
        <w:tc>
          <w:tcPr>
            <w:tcW w:w="567" w:type="dxa"/>
            <w:shd w:val="clear" w:color="auto" w:fill="auto"/>
            <w:vAlign w:val="center"/>
          </w:tcPr>
          <w:p w:rsidR="00201D27" w:rsidRPr="00D86961" w:rsidRDefault="00B12B72" w:rsidP="005D42E3">
            <w:pPr>
              <w:jc w:val="center"/>
              <w:rPr>
                <w:bCs/>
                <w:sz w:val="16"/>
                <w:szCs w:val="16"/>
              </w:rPr>
            </w:pPr>
            <w:r w:rsidRPr="00D86961">
              <w:rPr>
                <w:bCs/>
                <w:sz w:val="16"/>
                <w:szCs w:val="16"/>
              </w:rPr>
              <w:t>50</w:t>
            </w:r>
          </w:p>
        </w:tc>
        <w:tc>
          <w:tcPr>
            <w:tcW w:w="709" w:type="dxa"/>
            <w:shd w:val="clear" w:color="auto" w:fill="auto"/>
            <w:vAlign w:val="center"/>
          </w:tcPr>
          <w:p w:rsidR="00201D27" w:rsidRPr="00D86961" w:rsidRDefault="007A6C53" w:rsidP="005D42E3">
            <w:pPr>
              <w:jc w:val="center"/>
              <w:rPr>
                <w:sz w:val="16"/>
                <w:szCs w:val="16"/>
              </w:rPr>
            </w:pPr>
            <w:r>
              <w:rPr>
                <w:sz w:val="16"/>
                <w:szCs w:val="16"/>
              </w:rPr>
              <w:t xml:space="preserve">3 </w:t>
            </w:r>
            <w:r>
              <w:rPr>
                <w:sz w:val="16"/>
                <w:szCs w:val="16"/>
                <w:lang w:val="kk-KZ"/>
              </w:rPr>
              <w:t>2</w:t>
            </w:r>
            <w:r w:rsidR="00B12B72" w:rsidRPr="00D86961">
              <w:rPr>
                <w:sz w:val="16"/>
                <w:szCs w:val="16"/>
              </w:rPr>
              <w:t>00</w:t>
            </w:r>
          </w:p>
        </w:tc>
        <w:tc>
          <w:tcPr>
            <w:tcW w:w="992" w:type="dxa"/>
            <w:shd w:val="clear" w:color="auto" w:fill="auto"/>
            <w:vAlign w:val="center"/>
          </w:tcPr>
          <w:p w:rsidR="00201D27" w:rsidRPr="007A6C53" w:rsidRDefault="007A6C53" w:rsidP="005D42E3">
            <w:pPr>
              <w:jc w:val="center"/>
              <w:rPr>
                <w:sz w:val="16"/>
                <w:szCs w:val="16"/>
                <w:lang w:val="kk-KZ"/>
              </w:rPr>
            </w:pPr>
            <w:r>
              <w:rPr>
                <w:sz w:val="16"/>
                <w:szCs w:val="16"/>
                <w:lang w:val="kk-KZ"/>
              </w:rPr>
              <w:t>160 000</w:t>
            </w:r>
          </w:p>
        </w:tc>
        <w:tc>
          <w:tcPr>
            <w:tcW w:w="425" w:type="dxa"/>
            <w:vAlign w:val="center"/>
          </w:tcPr>
          <w:p w:rsidR="00201D27" w:rsidRPr="00D86961" w:rsidRDefault="00201D27" w:rsidP="00297B70">
            <w:pPr>
              <w:jc w:val="center"/>
              <w:rPr>
                <w:sz w:val="16"/>
                <w:szCs w:val="16"/>
                <w:lang w:val="kk-KZ"/>
              </w:rPr>
            </w:pPr>
          </w:p>
          <w:p w:rsidR="00201D27" w:rsidRPr="00D86961" w:rsidRDefault="00201D27" w:rsidP="00297B70">
            <w:pPr>
              <w:jc w:val="center"/>
              <w:rPr>
                <w:sz w:val="16"/>
                <w:szCs w:val="16"/>
                <w:lang w:val="kk-KZ"/>
              </w:rPr>
            </w:pPr>
            <w:r w:rsidRPr="00D86961">
              <w:rPr>
                <w:sz w:val="16"/>
                <w:szCs w:val="16"/>
                <w:lang w:val="kk-KZ"/>
              </w:rPr>
              <w:t>DDP</w:t>
            </w:r>
          </w:p>
        </w:tc>
        <w:tc>
          <w:tcPr>
            <w:tcW w:w="709" w:type="dxa"/>
            <w:vAlign w:val="center"/>
          </w:tcPr>
          <w:p w:rsidR="00201D27" w:rsidRPr="00D86961" w:rsidRDefault="00201D27" w:rsidP="00297B70">
            <w:pPr>
              <w:jc w:val="center"/>
              <w:rPr>
                <w:sz w:val="16"/>
                <w:szCs w:val="16"/>
                <w:lang w:val="kk-KZ"/>
              </w:rPr>
            </w:pPr>
            <w:r w:rsidRPr="00D86961">
              <w:rPr>
                <w:sz w:val="16"/>
                <w:szCs w:val="16"/>
                <w:lang w:val="kk-KZ"/>
              </w:rPr>
              <w:t>Тапсырыс беруші өтінім берген күннен бастап 5 күнтүзбелік күн ішінде</w:t>
            </w:r>
          </w:p>
        </w:tc>
        <w:tc>
          <w:tcPr>
            <w:tcW w:w="567" w:type="dxa"/>
            <w:vAlign w:val="center"/>
          </w:tcPr>
          <w:p w:rsidR="00201D27" w:rsidRPr="00D86961" w:rsidRDefault="00201D27" w:rsidP="00297B70">
            <w:pPr>
              <w:jc w:val="center"/>
              <w:rPr>
                <w:sz w:val="16"/>
                <w:szCs w:val="16"/>
                <w:lang w:val="kk-KZ"/>
              </w:rPr>
            </w:pPr>
            <w:r w:rsidRPr="00D86961">
              <w:rPr>
                <w:sz w:val="16"/>
                <w:szCs w:val="16"/>
                <w:lang w:val="kk-KZ"/>
              </w:rPr>
              <w:t>Ақтөбе қаласы, Пацаева көшесі 7</w:t>
            </w:r>
          </w:p>
        </w:tc>
        <w:tc>
          <w:tcPr>
            <w:tcW w:w="425" w:type="dxa"/>
            <w:vAlign w:val="center"/>
          </w:tcPr>
          <w:p w:rsidR="00201D27" w:rsidRPr="00D86961" w:rsidRDefault="00201D27" w:rsidP="00297B70">
            <w:pPr>
              <w:jc w:val="center"/>
              <w:rPr>
                <w:sz w:val="16"/>
                <w:szCs w:val="16"/>
                <w:lang w:val="kk-KZ"/>
              </w:rPr>
            </w:pPr>
            <w:r w:rsidRPr="00D86961">
              <w:rPr>
                <w:sz w:val="16"/>
                <w:szCs w:val="16"/>
                <w:lang w:val="kk-KZ"/>
              </w:rPr>
              <w:t>0</w:t>
            </w:r>
          </w:p>
        </w:tc>
        <w:tc>
          <w:tcPr>
            <w:tcW w:w="851" w:type="dxa"/>
            <w:shd w:val="clear" w:color="auto" w:fill="auto"/>
            <w:vAlign w:val="center"/>
          </w:tcPr>
          <w:p w:rsidR="00201D27" w:rsidRPr="00D86961" w:rsidRDefault="00201D27" w:rsidP="00297B70">
            <w:pPr>
              <w:jc w:val="center"/>
              <w:rPr>
                <w:sz w:val="16"/>
                <w:szCs w:val="16"/>
                <w:lang w:val="kk-KZ"/>
              </w:rPr>
            </w:pPr>
            <w:r w:rsidRPr="00D86961">
              <w:rPr>
                <w:sz w:val="16"/>
                <w:szCs w:val="16"/>
                <w:lang w:val="kk-KZ"/>
              </w:rPr>
              <w:t>Ақы төлеу жоғары тұрған ұйымның қаржыландырылуына қарай жүргізіледі</w:t>
            </w:r>
          </w:p>
        </w:tc>
      </w:tr>
      <w:tr w:rsidR="00823040" w:rsidRPr="005046D6" w:rsidTr="00823040">
        <w:trPr>
          <w:trHeight w:val="1693"/>
        </w:trPr>
        <w:tc>
          <w:tcPr>
            <w:tcW w:w="425" w:type="dxa"/>
            <w:shd w:val="clear" w:color="auto" w:fill="auto"/>
            <w:vAlign w:val="center"/>
          </w:tcPr>
          <w:p w:rsidR="00201D27" w:rsidRPr="00D86961" w:rsidRDefault="00201D27" w:rsidP="00D03F77">
            <w:pPr>
              <w:jc w:val="center"/>
              <w:rPr>
                <w:sz w:val="16"/>
                <w:szCs w:val="16"/>
                <w:lang w:val="kk-KZ"/>
              </w:rPr>
            </w:pPr>
            <w:r w:rsidRPr="00D86961">
              <w:rPr>
                <w:sz w:val="16"/>
                <w:szCs w:val="16"/>
                <w:lang w:val="kk-KZ"/>
              </w:rPr>
              <w:lastRenderedPageBreak/>
              <w:t>20</w:t>
            </w:r>
          </w:p>
        </w:tc>
        <w:tc>
          <w:tcPr>
            <w:tcW w:w="568" w:type="dxa"/>
            <w:vAlign w:val="center"/>
          </w:tcPr>
          <w:p w:rsidR="00201D27" w:rsidRPr="00D86961" w:rsidRDefault="00201D27" w:rsidP="00D03F77">
            <w:pPr>
              <w:jc w:val="center"/>
              <w:rPr>
                <w:sz w:val="16"/>
                <w:szCs w:val="16"/>
                <w:lang w:val="kk-KZ"/>
              </w:rPr>
            </w:pPr>
          </w:p>
        </w:tc>
        <w:tc>
          <w:tcPr>
            <w:tcW w:w="992" w:type="dxa"/>
            <w:shd w:val="clear" w:color="auto" w:fill="auto"/>
            <w:vAlign w:val="center"/>
          </w:tcPr>
          <w:p w:rsidR="00366E0E" w:rsidRPr="00D86961" w:rsidRDefault="00366E0E" w:rsidP="00366E0E">
            <w:pPr>
              <w:jc w:val="both"/>
              <w:rPr>
                <w:sz w:val="16"/>
                <w:szCs w:val="16"/>
              </w:rPr>
            </w:pPr>
            <w:r w:rsidRPr="00D86961">
              <w:rPr>
                <w:sz w:val="16"/>
                <w:szCs w:val="16"/>
              </w:rPr>
              <w:t>Нить стерильная хирургическая, синтетическая, нерассасывающаяся, полифиламентная, изготовленная из Полиэстера с покрытием из полибутилата М 5(2) 75 см. Нить окрашена. Количество отрезков нити в стерильном внутреннем вкладыше - 4. Каждый отрезок атравматически соединен с иглой. Тип иглы: Колюще-режущая1/2 окружности, 45 мм длиной.</w:t>
            </w:r>
          </w:p>
          <w:p w:rsidR="00201D27" w:rsidRPr="00D86961" w:rsidRDefault="00201D27" w:rsidP="00366E0E">
            <w:pPr>
              <w:jc w:val="both"/>
              <w:rPr>
                <w:sz w:val="16"/>
                <w:szCs w:val="16"/>
              </w:rPr>
            </w:pPr>
          </w:p>
        </w:tc>
        <w:tc>
          <w:tcPr>
            <w:tcW w:w="8222" w:type="dxa"/>
          </w:tcPr>
          <w:p w:rsidR="00201D27" w:rsidRPr="00D86961" w:rsidRDefault="00366E0E" w:rsidP="002B730C">
            <w:pPr>
              <w:jc w:val="both"/>
              <w:rPr>
                <w:sz w:val="16"/>
                <w:szCs w:val="16"/>
              </w:rPr>
            </w:pPr>
            <w:r w:rsidRPr="00D86961">
              <w:rPr>
                <w:sz w:val="16"/>
                <w:szCs w:val="16"/>
              </w:rPr>
              <w:t xml:space="preserve">Нить стерильная хирургическая, синтетическая, нерассасывающаяся, полифиламентная, изготовленная из полиэтилентерефталата (полиэстер) с покрытием из полибутилата, что обеспечивает снижение трения при проведении через плотные ткани. Нить окрашена в контрастный цвет для улучшения визуализации в ране. Метрический размер 5, условный размер 2. Длина нити 75 см. Количество отрезков нити в стерильном внутреннем вкладыше - 4. Каждый отрезок атравматически соединен с иглой.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- 420. Игла имеет конструкцию, увеличивающую надежность ее фиксации в иглодержателе за счет насечек в месте захвата(насечки нанесены на всю область иглы-внутреннюю и внешнюю часть). Игла колющая с режущим кончиком острия (1/32 от длины корпуса иглы) для облегчения проведения иглы сквозь плотные фиброзные участки ткани, 1/2 окружности, 45 мм длиной.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w:t>
            </w:r>
            <w:r w:rsidR="002B730C" w:rsidRPr="00D86961">
              <w:rPr>
                <w:sz w:val="16"/>
                <w:szCs w:val="16"/>
              </w:rPr>
              <w:t>. Маркировка одинарной упаковки из фольги содержит наименование шовного материала,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Групповая упаковка (коробка),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r w:rsidRPr="00D86961">
              <w:rPr>
                <w:sz w:val="16"/>
                <w:szCs w:val="16"/>
              </w:rPr>
              <w:t xml:space="preserve">. </w:t>
            </w:r>
          </w:p>
        </w:tc>
        <w:tc>
          <w:tcPr>
            <w:tcW w:w="425" w:type="dxa"/>
            <w:shd w:val="clear" w:color="auto" w:fill="auto"/>
            <w:vAlign w:val="center"/>
          </w:tcPr>
          <w:p w:rsidR="00201D27" w:rsidRPr="00D86961" w:rsidRDefault="00F41895" w:rsidP="005F72E4">
            <w:pPr>
              <w:jc w:val="center"/>
              <w:rPr>
                <w:sz w:val="16"/>
                <w:szCs w:val="16"/>
              </w:rPr>
            </w:pPr>
            <w:r w:rsidRPr="00D86961">
              <w:rPr>
                <w:sz w:val="16"/>
                <w:szCs w:val="16"/>
              </w:rPr>
              <w:t>дана</w:t>
            </w:r>
          </w:p>
        </w:tc>
        <w:tc>
          <w:tcPr>
            <w:tcW w:w="567" w:type="dxa"/>
            <w:shd w:val="clear" w:color="auto" w:fill="auto"/>
            <w:vAlign w:val="center"/>
          </w:tcPr>
          <w:p w:rsidR="00201D27" w:rsidRPr="007A6C53" w:rsidRDefault="007A6C53" w:rsidP="005D42E3">
            <w:pPr>
              <w:jc w:val="center"/>
              <w:rPr>
                <w:bCs/>
                <w:sz w:val="16"/>
                <w:szCs w:val="16"/>
                <w:lang w:val="kk-KZ"/>
              </w:rPr>
            </w:pPr>
            <w:r>
              <w:rPr>
                <w:bCs/>
                <w:sz w:val="16"/>
                <w:szCs w:val="16"/>
                <w:lang w:val="kk-KZ"/>
              </w:rPr>
              <w:t>400</w:t>
            </w:r>
          </w:p>
        </w:tc>
        <w:tc>
          <w:tcPr>
            <w:tcW w:w="709" w:type="dxa"/>
            <w:shd w:val="clear" w:color="auto" w:fill="auto"/>
            <w:vAlign w:val="center"/>
          </w:tcPr>
          <w:p w:rsidR="00201D27" w:rsidRPr="00D86961" w:rsidRDefault="007A6C53" w:rsidP="007A6C53">
            <w:pPr>
              <w:jc w:val="center"/>
              <w:rPr>
                <w:sz w:val="16"/>
                <w:szCs w:val="16"/>
              </w:rPr>
            </w:pPr>
            <w:r>
              <w:rPr>
                <w:sz w:val="16"/>
                <w:szCs w:val="16"/>
              </w:rPr>
              <w:t>8</w:t>
            </w:r>
            <w:r>
              <w:rPr>
                <w:sz w:val="16"/>
                <w:szCs w:val="16"/>
                <w:lang w:val="kk-KZ"/>
              </w:rPr>
              <w:t xml:space="preserve"> 0</w:t>
            </w:r>
            <w:r w:rsidR="00F41895" w:rsidRPr="00D86961">
              <w:rPr>
                <w:sz w:val="16"/>
                <w:szCs w:val="16"/>
              </w:rPr>
              <w:t>00</w:t>
            </w:r>
          </w:p>
        </w:tc>
        <w:tc>
          <w:tcPr>
            <w:tcW w:w="992" w:type="dxa"/>
            <w:shd w:val="clear" w:color="auto" w:fill="auto"/>
            <w:vAlign w:val="center"/>
          </w:tcPr>
          <w:p w:rsidR="00201D27" w:rsidRPr="007A6C53" w:rsidRDefault="007A6C53" w:rsidP="005D42E3">
            <w:pPr>
              <w:jc w:val="center"/>
              <w:rPr>
                <w:sz w:val="16"/>
                <w:szCs w:val="16"/>
                <w:lang w:val="kk-KZ"/>
              </w:rPr>
            </w:pPr>
            <w:r>
              <w:rPr>
                <w:sz w:val="16"/>
                <w:szCs w:val="16"/>
                <w:lang w:val="kk-KZ"/>
              </w:rPr>
              <w:t>3 200 000</w:t>
            </w:r>
          </w:p>
        </w:tc>
        <w:tc>
          <w:tcPr>
            <w:tcW w:w="425" w:type="dxa"/>
            <w:vAlign w:val="center"/>
          </w:tcPr>
          <w:p w:rsidR="00201D27" w:rsidRPr="00D86961" w:rsidRDefault="00201D27" w:rsidP="00297B70">
            <w:pPr>
              <w:jc w:val="center"/>
              <w:rPr>
                <w:sz w:val="16"/>
                <w:szCs w:val="16"/>
                <w:lang w:val="kk-KZ"/>
              </w:rPr>
            </w:pPr>
          </w:p>
          <w:p w:rsidR="00201D27" w:rsidRPr="00D86961" w:rsidRDefault="00201D27" w:rsidP="00297B70">
            <w:pPr>
              <w:jc w:val="center"/>
              <w:rPr>
                <w:sz w:val="16"/>
                <w:szCs w:val="16"/>
                <w:lang w:val="kk-KZ"/>
              </w:rPr>
            </w:pPr>
            <w:r w:rsidRPr="00D86961">
              <w:rPr>
                <w:sz w:val="16"/>
                <w:szCs w:val="16"/>
                <w:lang w:val="kk-KZ"/>
              </w:rPr>
              <w:t>DDP</w:t>
            </w:r>
          </w:p>
        </w:tc>
        <w:tc>
          <w:tcPr>
            <w:tcW w:w="709" w:type="dxa"/>
            <w:vAlign w:val="center"/>
          </w:tcPr>
          <w:p w:rsidR="00201D27" w:rsidRPr="00D86961" w:rsidRDefault="00201D27" w:rsidP="00297B70">
            <w:pPr>
              <w:jc w:val="center"/>
              <w:rPr>
                <w:sz w:val="16"/>
                <w:szCs w:val="16"/>
                <w:lang w:val="kk-KZ"/>
              </w:rPr>
            </w:pPr>
            <w:r w:rsidRPr="00D86961">
              <w:rPr>
                <w:sz w:val="16"/>
                <w:szCs w:val="16"/>
                <w:lang w:val="kk-KZ"/>
              </w:rPr>
              <w:t>Тапсырыс беруші өтінім берген күннен бастап 5 күнтүзбелік күн ішінде</w:t>
            </w:r>
          </w:p>
        </w:tc>
        <w:tc>
          <w:tcPr>
            <w:tcW w:w="567" w:type="dxa"/>
            <w:vAlign w:val="center"/>
          </w:tcPr>
          <w:p w:rsidR="00201D27" w:rsidRPr="00D86961" w:rsidRDefault="00201D27" w:rsidP="00297B70">
            <w:pPr>
              <w:jc w:val="center"/>
              <w:rPr>
                <w:sz w:val="16"/>
                <w:szCs w:val="16"/>
                <w:lang w:val="kk-KZ"/>
              </w:rPr>
            </w:pPr>
            <w:r w:rsidRPr="00D86961">
              <w:rPr>
                <w:sz w:val="16"/>
                <w:szCs w:val="16"/>
                <w:lang w:val="kk-KZ"/>
              </w:rPr>
              <w:t>Ақтөбе қаласы, Пацаева көшесі 7</w:t>
            </w:r>
          </w:p>
        </w:tc>
        <w:tc>
          <w:tcPr>
            <w:tcW w:w="425" w:type="dxa"/>
            <w:vAlign w:val="center"/>
          </w:tcPr>
          <w:p w:rsidR="00201D27" w:rsidRPr="00D86961" w:rsidRDefault="00201D27" w:rsidP="00297B70">
            <w:pPr>
              <w:jc w:val="center"/>
              <w:rPr>
                <w:sz w:val="16"/>
                <w:szCs w:val="16"/>
                <w:lang w:val="kk-KZ"/>
              </w:rPr>
            </w:pPr>
            <w:r w:rsidRPr="00D86961">
              <w:rPr>
                <w:sz w:val="16"/>
                <w:szCs w:val="16"/>
                <w:lang w:val="kk-KZ"/>
              </w:rPr>
              <w:t>0</w:t>
            </w:r>
          </w:p>
        </w:tc>
        <w:tc>
          <w:tcPr>
            <w:tcW w:w="851" w:type="dxa"/>
            <w:shd w:val="clear" w:color="auto" w:fill="auto"/>
            <w:vAlign w:val="center"/>
          </w:tcPr>
          <w:p w:rsidR="00201D27" w:rsidRPr="00D86961" w:rsidRDefault="00201D27" w:rsidP="00297B70">
            <w:pPr>
              <w:jc w:val="center"/>
              <w:rPr>
                <w:sz w:val="16"/>
                <w:szCs w:val="16"/>
                <w:lang w:val="kk-KZ"/>
              </w:rPr>
            </w:pPr>
            <w:r w:rsidRPr="00D86961">
              <w:rPr>
                <w:sz w:val="16"/>
                <w:szCs w:val="16"/>
                <w:lang w:val="kk-KZ"/>
              </w:rPr>
              <w:t>Ақы төлеу жоғары тұрған ұйымның қаржыландырылуына қарай жүргізіледі</w:t>
            </w:r>
          </w:p>
        </w:tc>
      </w:tr>
      <w:tr w:rsidR="00823040" w:rsidRPr="005046D6" w:rsidTr="00823040">
        <w:trPr>
          <w:trHeight w:val="420"/>
        </w:trPr>
        <w:tc>
          <w:tcPr>
            <w:tcW w:w="425" w:type="dxa"/>
            <w:shd w:val="clear" w:color="auto" w:fill="auto"/>
            <w:vAlign w:val="center"/>
          </w:tcPr>
          <w:p w:rsidR="00201D27" w:rsidRPr="00D86961" w:rsidRDefault="00201D27" w:rsidP="00D03F77">
            <w:pPr>
              <w:jc w:val="center"/>
              <w:rPr>
                <w:sz w:val="16"/>
                <w:szCs w:val="16"/>
                <w:lang w:val="kk-KZ"/>
              </w:rPr>
            </w:pPr>
            <w:r w:rsidRPr="00D86961">
              <w:rPr>
                <w:sz w:val="16"/>
                <w:szCs w:val="16"/>
                <w:lang w:val="kk-KZ"/>
              </w:rPr>
              <w:t>21</w:t>
            </w:r>
          </w:p>
        </w:tc>
        <w:tc>
          <w:tcPr>
            <w:tcW w:w="568" w:type="dxa"/>
            <w:vAlign w:val="center"/>
          </w:tcPr>
          <w:p w:rsidR="00201D27" w:rsidRPr="00D86961" w:rsidRDefault="00201D27" w:rsidP="00D03F77">
            <w:pPr>
              <w:jc w:val="center"/>
              <w:rPr>
                <w:sz w:val="16"/>
                <w:szCs w:val="16"/>
                <w:lang w:val="kk-KZ"/>
              </w:rPr>
            </w:pPr>
          </w:p>
        </w:tc>
        <w:tc>
          <w:tcPr>
            <w:tcW w:w="992" w:type="dxa"/>
            <w:shd w:val="clear" w:color="auto" w:fill="auto"/>
            <w:vAlign w:val="center"/>
          </w:tcPr>
          <w:p w:rsidR="008B62FF" w:rsidRPr="00D86961" w:rsidRDefault="008B62FF" w:rsidP="008B62FF">
            <w:pPr>
              <w:rPr>
                <w:sz w:val="16"/>
                <w:szCs w:val="16"/>
              </w:rPr>
            </w:pPr>
            <w:r w:rsidRPr="00D86961">
              <w:rPr>
                <w:sz w:val="16"/>
                <w:szCs w:val="16"/>
              </w:rPr>
              <w:t xml:space="preserve">Нить стерильная хирургическая, синтетическая, рассасывающаяся, плетеная изготовленная </w:t>
            </w:r>
            <w:r w:rsidRPr="00D86961">
              <w:rPr>
                <w:sz w:val="16"/>
                <w:szCs w:val="16"/>
              </w:rPr>
              <w:lastRenderedPageBreak/>
              <w:t>изПолиглактина 910 с покрытием содержащим антибактериальный компонент Триклозан М 3,5(0) 90 см. Нить окрашена. Игла Колющая PLUS1/2 окружности, 26 мм длиной</w:t>
            </w:r>
          </w:p>
          <w:p w:rsidR="00201D27" w:rsidRPr="00D86961" w:rsidRDefault="00201D27" w:rsidP="0018570B">
            <w:pPr>
              <w:rPr>
                <w:sz w:val="16"/>
                <w:szCs w:val="16"/>
              </w:rPr>
            </w:pPr>
          </w:p>
        </w:tc>
        <w:tc>
          <w:tcPr>
            <w:tcW w:w="8222" w:type="dxa"/>
          </w:tcPr>
          <w:p w:rsidR="00201D27" w:rsidRPr="00D86961" w:rsidRDefault="007640B8" w:rsidP="00EE74D4">
            <w:pPr>
              <w:rPr>
                <w:sz w:val="16"/>
                <w:szCs w:val="16"/>
              </w:rPr>
            </w:pPr>
            <w:r w:rsidRPr="00D86961">
              <w:rPr>
                <w:sz w:val="16"/>
                <w:szCs w:val="16"/>
              </w:rPr>
              <w:lastRenderedPageBreak/>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окрашена в контрастный цвет для</w:t>
            </w:r>
            <w:r w:rsidR="0028470E" w:rsidRPr="00D86961">
              <w:rPr>
                <w:sz w:val="16"/>
                <w:szCs w:val="16"/>
              </w:rPr>
              <w:t xml:space="preserve"> улучшения визуализации в ране.</w:t>
            </w:r>
            <w:r w:rsidRPr="00D86961">
              <w:rPr>
                <w:sz w:val="16"/>
                <w:szCs w:val="16"/>
              </w:rPr>
              <w:t>Нить сохраняет 75% прочности на разрыв через 2 недели, 50% через 3 недели, 25% через 4 недели, срок п</w:t>
            </w:r>
            <w:r w:rsidR="0028470E" w:rsidRPr="00D86961">
              <w:rPr>
                <w:sz w:val="16"/>
                <w:szCs w:val="16"/>
              </w:rPr>
              <w:t>олного рассасывания 56-70 дней.</w:t>
            </w:r>
            <w:r w:rsidRPr="00D86961">
              <w:rPr>
                <w:sz w:val="16"/>
                <w:szCs w:val="16"/>
              </w:rPr>
              <w:t xml:space="preserve">Нить обладает антисептическими свойствами для профилактики инфекций области хирургического вмешательства в различных тканях организма, что подтверждено исследованиями с наивысшим уровнем достоверности доказательств – 1 и наивысшим уровнем убедительности рекомендаций – А. Используемый антисептик (триклозан) проявляет клинически доказанную антимикробную активность против, , в период 96 часов после имплантации нити, в концентрации, достаточной для подавления роста данных штаммов микроорганизмов. Действие триклозана в зоне подавления роста бактерий S.aureus вокруг нити 7 дней. Антисептик обеспечивает безопасное использование при операциях на мозговых оболочках, нить не теряет антисептических </w:t>
            </w:r>
            <w:r w:rsidRPr="00D86961">
              <w:rPr>
                <w:sz w:val="16"/>
                <w:szCs w:val="16"/>
              </w:rPr>
              <w:lastRenderedPageBreak/>
              <w:t>свойств присутствие веществ содержащих анионную группу. Метрический размер 3,5, условный размер 0. Длина нити 90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- 420. Игла имеет конструкцию, увеличивающую надежность ее фиксации в иглодержателе за счет насечек в месте захвата(насечки нанесены на всю область иглы-внутреннюю и внешнюю часть). Игла колющая, кончик иглы уплощен для лучшего разделения тканей, 1/2 окружности, 26 мм длиной. Диаметр тела иглы 0,7366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w:t>
            </w:r>
            <w:r w:rsidR="00957B88" w:rsidRPr="00D86961">
              <w:rPr>
                <w:sz w:val="16"/>
                <w:szCs w:val="16"/>
              </w:rPr>
              <w:t xml:space="preserve"> Маркировка одинарной упаковки из фольги содержит наименование шовного материала,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Групповая упаковка (коробка),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r w:rsidRPr="00D86961">
              <w:rPr>
                <w:sz w:val="16"/>
                <w:szCs w:val="16"/>
              </w:rPr>
              <w:t xml:space="preserve">медицинскому применению на русском языке. </w:t>
            </w:r>
          </w:p>
        </w:tc>
        <w:tc>
          <w:tcPr>
            <w:tcW w:w="425" w:type="dxa"/>
            <w:shd w:val="clear" w:color="auto" w:fill="auto"/>
            <w:vAlign w:val="center"/>
          </w:tcPr>
          <w:p w:rsidR="00201D27" w:rsidRPr="00D86961" w:rsidRDefault="0028470E" w:rsidP="005F72E4">
            <w:pPr>
              <w:jc w:val="center"/>
              <w:rPr>
                <w:sz w:val="16"/>
                <w:szCs w:val="16"/>
              </w:rPr>
            </w:pPr>
            <w:r w:rsidRPr="00D86961">
              <w:rPr>
                <w:sz w:val="16"/>
                <w:szCs w:val="16"/>
              </w:rPr>
              <w:lastRenderedPageBreak/>
              <w:t>дана</w:t>
            </w:r>
          </w:p>
        </w:tc>
        <w:tc>
          <w:tcPr>
            <w:tcW w:w="567" w:type="dxa"/>
            <w:shd w:val="clear" w:color="auto" w:fill="auto"/>
            <w:vAlign w:val="center"/>
          </w:tcPr>
          <w:p w:rsidR="00201D27" w:rsidRPr="00D86961" w:rsidRDefault="0028470E" w:rsidP="005D42E3">
            <w:pPr>
              <w:jc w:val="center"/>
              <w:rPr>
                <w:bCs/>
                <w:sz w:val="16"/>
                <w:szCs w:val="16"/>
              </w:rPr>
            </w:pPr>
            <w:r w:rsidRPr="00D86961">
              <w:rPr>
                <w:bCs/>
                <w:sz w:val="16"/>
                <w:szCs w:val="16"/>
              </w:rPr>
              <w:t>500</w:t>
            </w:r>
          </w:p>
        </w:tc>
        <w:tc>
          <w:tcPr>
            <w:tcW w:w="709" w:type="dxa"/>
            <w:shd w:val="clear" w:color="auto" w:fill="auto"/>
            <w:vAlign w:val="center"/>
          </w:tcPr>
          <w:p w:rsidR="00201D27" w:rsidRPr="00D86961" w:rsidRDefault="0028470E" w:rsidP="005D42E3">
            <w:pPr>
              <w:jc w:val="center"/>
              <w:rPr>
                <w:sz w:val="16"/>
                <w:szCs w:val="16"/>
              </w:rPr>
            </w:pPr>
            <w:r w:rsidRPr="00D86961">
              <w:rPr>
                <w:sz w:val="16"/>
                <w:szCs w:val="16"/>
              </w:rPr>
              <w:t>2 000</w:t>
            </w:r>
          </w:p>
        </w:tc>
        <w:tc>
          <w:tcPr>
            <w:tcW w:w="992" w:type="dxa"/>
            <w:shd w:val="clear" w:color="auto" w:fill="auto"/>
            <w:vAlign w:val="center"/>
          </w:tcPr>
          <w:p w:rsidR="00201D27" w:rsidRPr="00D86961" w:rsidRDefault="0028470E" w:rsidP="005D42E3">
            <w:pPr>
              <w:jc w:val="center"/>
              <w:rPr>
                <w:sz w:val="16"/>
                <w:szCs w:val="16"/>
              </w:rPr>
            </w:pPr>
            <w:r w:rsidRPr="00D86961">
              <w:rPr>
                <w:sz w:val="16"/>
                <w:szCs w:val="16"/>
              </w:rPr>
              <w:t>1 000 000</w:t>
            </w:r>
          </w:p>
        </w:tc>
        <w:tc>
          <w:tcPr>
            <w:tcW w:w="425" w:type="dxa"/>
            <w:vAlign w:val="center"/>
          </w:tcPr>
          <w:p w:rsidR="00201D27" w:rsidRPr="00D86961" w:rsidRDefault="00201D27" w:rsidP="00297B70">
            <w:pPr>
              <w:jc w:val="center"/>
              <w:rPr>
                <w:sz w:val="16"/>
                <w:szCs w:val="16"/>
                <w:lang w:val="kk-KZ"/>
              </w:rPr>
            </w:pPr>
          </w:p>
          <w:p w:rsidR="00201D27" w:rsidRPr="00D86961" w:rsidRDefault="00201D27" w:rsidP="00297B70">
            <w:pPr>
              <w:jc w:val="center"/>
              <w:rPr>
                <w:sz w:val="16"/>
                <w:szCs w:val="16"/>
                <w:lang w:val="kk-KZ"/>
              </w:rPr>
            </w:pPr>
            <w:r w:rsidRPr="00D86961">
              <w:rPr>
                <w:sz w:val="16"/>
                <w:szCs w:val="16"/>
                <w:lang w:val="kk-KZ"/>
              </w:rPr>
              <w:t>DDP</w:t>
            </w:r>
          </w:p>
        </w:tc>
        <w:tc>
          <w:tcPr>
            <w:tcW w:w="709" w:type="dxa"/>
            <w:vAlign w:val="center"/>
          </w:tcPr>
          <w:p w:rsidR="00201D27" w:rsidRPr="00D86961" w:rsidRDefault="00201D27" w:rsidP="00297B70">
            <w:pPr>
              <w:jc w:val="center"/>
              <w:rPr>
                <w:sz w:val="16"/>
                <w:szCs w:val="16"/>
                <w:lang w:val="kk-KZ"/>
              </w:rPr>
            </w:pPr>
            <w:r w:rsidRPr="00D86961">
              <w:rPr>
                <w:sz w:val="16"/>
                <w:szCs w:val="16"/>
                <w:lang w:val="kk-KZ"/>
              </w:rPr>
              <w:t>Тапсырыс беруші өтінім берген күннен бастап 5 күнтүзбелік күн ішінде</w:t>
            </w:r>
          </w:p>
        </w:tc>
        <w:tc>
          <w:tcPr>
            <w:tcW w:w="567" w:type="dxa"/>
            <w:vAlign w:val="center"/>
          </w:tcPr>
          <w:p w:rsidR="00201D27" w:rsidRPr="00D86961" w:rsidRDefault="00201D27" w:rsidP="00297B70">
            <w:pPr>
              <w:jc w:val="center"/>
              <w:rPr>
                <w:sz w:val="16"/>
                <w:szCs w:val="16"/>
                <w:lang w:val="kk-KZ"/>
              </w:rPr>
            </w:pPr>
            <w:r w:rsidRPr="00D86961">
              <w:rPr>
                <w:sz w:val="16"/>
                <w:szCs w:val="16"/>
                <w:lang w:val="kk-KZ"/>
              </w:rPr>
              <w:t>Ақтөбе қаласы, Пацаева көшесі 7</w:t>
            </w:r>
          </w:p>
        </w:tc>
        <w:tc>
          <w:tcPr>
            <w:tcW w:w="425" w:type="dxa"/>
            <w:vAlign w:val="center"/>
          </w:tcPr>
          <w:p w:rsidR="00201D27" w:rsidRPr="00D86961" w:rsidRDefault="00201D27" w:rsidP="00297B70">
            <w:pPr>
              <w:jc w:val="center"/>
              <w:rPr>
                <w:sz w:val="16"/>
                <w:szCs w:val="16"/>
                <w:lang w:val="kk-KZ"/>
              </w:rPr>
            </w:pPr>
            <w:r w:rsidRPr="00D86961">
              <w:rPr>
                <w:sz w:val="16"/>
                <w:szCs w:val="16"/>
                <w:lang w:val="kk-KZ"/>
              </w:rPr>
              <w:t>0</w:t>
            </w:r>
          </w:p>
        </w:tc>
        <w:tc>
          <w:tcPr>
            <w:tcW w:w="851" w:type="dxa"/>
            <w:shd w:val="clear" w:color="auto" w:fill="auto"/>
            <w:vAlign w:val="center"/>
          </w:tcPr>
          <w:p w:rsidR="00201D27" w:rsidRPr="00D86961" w:rsidRDefault="00201D27" w:rsidP="00297B70">
            <w:pPr>
              <w:jc w:val="center"/>
              <w:rPr>
                <w:sz w:val="16"/>
                <w:szCs w:val="16"/>
                <w:lang w:val="kk-KZ"/>
              </w:rPr>
            </w:pPr>
            <w:r w:rsidRPr="00D86961">
              <w:rPr>
                <w:sz w:val="16"/>
                <w:szCs w:val="16"/>
                <w:lang w:val="kk-KZ"/>
              </w:rPr>
              <w:t>Ақы төлеу жоғары тұрған ұйымның қаржыландырылуына қарай жүргізіледі</w:t>
            </w:r>
          </w:p>
        </w:tc>
      </w:tr>
      <w:tr w:rsidR="00823040" w:rsidRPr="005046D6" w:rsidTr="00823040">
        <w:trPr>
          <w:trHeight w:val="983"/>
        </w:trPr>
        <w:tc>
          <w:tcPr>
            <w:tcW w:w="425" w:type="dxa"/>
            <w:shd w:val="clear" w:color="auto" w:fill="auto"/>
            <w:vAlign w:val="center"/>
          </w:tcPr>
          <w:p w:rsidR="00201D27" w:rsidRPr="00D86961" w:rsidRDefault="00201D27" w:rsidP="00D03F77">
            <w:pPr>
              <w:jc w:val="center"/>
              <w:rPr>
                <w:sz w:val="16"/>
                <w:szCs w:val="16"/>
                <w:lang w:val="kk-KZ"/>
              </w:rPr>
            </w:pPr>
            <w:r w:rsidRPr="00D86961">
              <w:rPr>
                <w:sz w:val="16"/>
                <w:szCs w:val="16"/>
                <w:lang w:val="kk-KZ"/>
              </w:rPr>
              <w:lastRenderedPageBreak/>
              <w:t>22</w:t>
            </w:r>
          </w:p>
        </w:tc>
        <w:tc>
          <w:tcPr>
            <w:tcW w:w="568" w:type="dxa"/>
            <w:vAlign w:val="center"/>
          </w:tcPr>
          <w:p w:rsidR="00201D27" w:rsidRPr="00D86961" w:rsidRDefault="00201D27" w:rsidP="00D03F77">
            <w:pPr>
              <w:jc w:val="center"/>
              <w:rPr>
                <w:sz w:val="16"/>
                <w:szCs w:val="16"/>
                <w:lang w:val="kk-KZ"/>
              </w:rPr>
            </w:pPr>
          </w:p>
        </w:tc>
        <w:tc>
          <w:tcPr>
            <w:tcW w:w="992" w:type="dxa"/>
            <w:shd w:val="clear" w:color="auto" w:fill="auto"/>
            <w:vAlign w:val="center"/>
          </w:tcPr>
          <w:p w:rsidR="00482D4F" w:rsidRPr="00D86961" w:rsidRDefault="00482D4F" w:rsidP="00482D4F">
            <w:pPr>
              <w:jc w:val="both"/>
              <w:rPr>
                <w:sz w:val="16"/>
                <w:szCs w:val="16"/>
              </w:rPr>
            </w:pPr>
            <w:r w:rsidRPr="00D86961">
              <w:rPr>
                <w:sz w:val="16"/>
                <w:szCs w:val="16"/>
              </w:rPr>
              <w:t>Нить стерильная хирургическая, синтетическая, рассасывающаяся, плетеная изготовленная изПолиглактина 910 с покрытием содержащим антибактериальный компонент Триклозан М 1,5(4/0) 70 см. Нить окрашена. Игла Колющая PLUS1/2 окружности</w:t>
            </w:r>
            <w:r w:rsidRPr="00D86961">
              <w:rPr>
                <w:sz w:val="16"/>
                <w:szCs w:val="16"/>
              </w:rPr>
              <w:lastRenderedPageBreak/>
              <w:t>, 17 мм длиной.</w:t>
            </w:r>
          </w:p>
          <w:p w:rsidR="00201D27" w:rsidRPr="00D86961" w:rsidRDefault="00201D27" w:rsidP="00482D4F">
            <w:pPr>
              <w:jc w:val="both"/>
              <w:rPr>
                <w:sz w:val="16"/>
                <w:szCs w:val="16"/>
              </w:rPr>
            </w:pPr>
          </w:p>
        </w:tc>
        <w:tc>
          <w:tcPr>
            <w:tcW w:w="8222" w:type="dxa"/>
          </w:tcPr>
          <w:p w:rsidR="00201D27" w:rsidRPr="00D86961" w:rsidRDefault="00482D4F" w:rsidP="00555791">
            <w:pPr>
              <w:jc w:val="both"/>
              <w:rPr>
                <w:sz w:val="16"/>
                <w:szCs w:val="16"/>
              </w:rPr>
            </w:pPr>
            <w:r w:rsidRPr="00D86961">
              <w:rPr>
                <w:sz w:val="16"/>
                <w:szCs w:val="16"/>
              </w:rPr>
              <w:lastRenderedPageBreak/>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Используемые материалы не имеют антигенной активности и апирогенны. Нить окрашена в контрастный цвет для улучшения визуализации в ране.</w:t>
            </w:r>
            <w:r w:rsidRPr="00D86961">
              <w:rPr>
                <w:sz w:val="16"/>
                <w:szCs w:val="16"/>
              </w:rPr>
              <w:br/>
              <w:t>Нить сохраняет 75% прочности на разрыв через 2 недели, 50% через 3 недели, 25% через 4 недели, срок полного рассасывания 56-70 дней. Метрический размер 1,5, условный размер 4/0. Длина нити 75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- 4310. Игла имеет конструкцию, увеличивающую надежность ее фиксации в иглодержателе. Игла имеет конструкцию, увеличивающую надежность ее фиксации в иглодержателе за счет насечек в месте захвата. (на внутренней и внешней области иглы). Игла колющая, кончик иглы уплощен для лучшего разделения тканей, 1/2 окружности, 17 мм длиной. Диаметр тела иглы 0,4572 мм. Стерильный внутренний вкладыш с шовным материалом упакован в индивидуальн</w:t>
            </w:r>
            <w:r w:rsidR="00555791" w:rsidRPr="00D86961">
              <w:rPr>
                <w:sz w:val="16"/>
                <w:szCs w:val="16"/>
              </w:rPr>
              <w:t>ую одинарную упаковку из фольги</w:t>
            </w:r>
            <w:r w:rsidRPr="00D86961">
              <w:rPr>
                <w:sz w:val="16"/>
                <w:szCs w:val="16"/>
              </w:rPr>
              <w:t xml:space="preserve">. </w:t>
            </w:r>
            <w:r w:rsidR="00AD65F6" w:rsidRPr="00D86961">
              <w:rPr>
                <w:sz w:val="16"/>
                <w:szCs w:val="16"/>
              </w:rPr>
              <w:t>Маркировка одинарной упаковки из фольги содержит наименование шовного материала,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Групповая упаковка (коробка) содержит,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425" w:type="dxa"/>
            <w:shd w:val="clear" w:color="auto" w:fill="auto"/>
            <w:vAlign w:val="center"/>
          </w:tcPr>
          <w:p w:rsidR="00201D27" w:rsidRPr="00D86961" w:rsidRDefault="0028470E" w:rsidP="005F72E4">
            <w:pPr>
              <w:jc w:val="center"/>
              <w:rPr>
                <w:sz w:val="16"/>
                <w:szCs w:val="16"/>
              </w:rPr>
            </w:pPr>
            <w:r w:rsidRPr="00D86961">
              <w:rPr>
                <w:sz w:val="16"/>
                <w:szCs w:val="16"/>
              </w:rPr>
              <w:t>дана</w:t>
            </w:r>
          </w:p>
        </w:tc>
        <w:tc>
          <w:tcPr>
            <w:tcW w:w="567" w:type="dxa"/>
            <w:shd w:val="clear" w:color="auto" w:fill="auto"/>
            <w:vAlign w:val="center"/>
          </w:tcPr>
          <w:p w:rsidR="00201D27" w:rsidRPr="00D86961" w:rsidRDefault="0028470E" w:rsidP="005D42E3">
            <w:pPr>
              <w:jc w:val="center"/>
              <w:rPr>
                <w:bCs/>
                <w:sz w:val="16"/>
                <w:szCs w:val="16"/>
              </w:rPr>
            </w:pPr>
            <w:r w:rsidRPr="00D86961">
              <w:rPr>
                <w:bCs/>
                <w:sz w:val="16"/>
                <w:szCs w:val="16"/>
              </w:rPr>
              <w:t>250</w:t>
            </w:r>
          </w:p>
        </w:tc>
        <w:tc>
          <w:tcPr>
            <w:tcW w:w="709" w:type="dxa"/>
            <w:shd w:val="clear" w:color="auto" w:fill="auto"/>
            <w:vAlign w:val="center"/>
          </w:tcPr>
          <w:p w:rsidR="00201D27" w:rsidRPr="00D86961" w:rsidRDefault="0028470E" w:rsidP="005D42E3">
            <w:pPr>
              <w:jc w:val="center"/>
              <w:rPr>
                <w:sz w:val="16"/>
                <w:szCs w:val="16"/>
              </w:rPr>
            </w:pPr>
            <w:r w:rsidRPr="00D86961">
              <w:rPr>
                <w:sz w:val="16"/>
                <w:szCs w:val="16"/>
              </w:rPr>
              <w:t xml:space="preserve"> 2 000</w:t>
            </w:r>
          </w:p>
        </w:tc>
        <w:tc>
          <w:tcPr>
            <w:tcW w:w="992" w:type="dxa"/>
            <w:shd w:val="clear" w:color="auto" w:fill="auto"/>
            <w:vAlign w:val="center"/>
          </w:tcPr>
          <w:p w:rsidR="00201D27" w:rsidRPr="00D86961" w:rsidRDefault="0028470E" w:rsidP="005D42E3">
            <w:pPr>
              <w:jc w:val="center"/>
              <w:rPr>
                <w:sz w:val="16"/>
                <w:szCs w:val="16"/>
              </w:rPr>
            </w:pPr>
            <w:r w:rsidRPr="00D86961">
              <w:rPr>
                <w:sz w:val="16"/>
                <w:szCs w:val="16"/>
              </w:rPr>
              <w:t>500 000</w:t>
            </w:r>
          </w:p>
        </w:tc>
        <w:tc>
          <w:tcPr>
            <w:tcW w:w="425" w:type="dxa"/>
            <w:vAlign w:val="center"/>
          </w:tcPr>
          <w:p w:rsidR="00201D27" w:rsidRPr="00D86961" w:rsidRDefault="00201D27" w:rsidP="00297B70">
            <w:pPr>
              <w:jc w:val="center"/>
              <w:rPr>
                <w:sz w:val="16"/>
                <w:szCs w:val="16"/>
                <w:lang w:val="kk-KZ"/>
              </w:rPr>
            </w:pPr>
          </w:p>
          <w:p w:rsidR="00201D27" w:rsidRPr="00D86961" w:rsidRDefault="00201D27" w:rsidP="00297B70">
            <w:pPr>
              <w:jc w:val="center"/>
              <w:rPr>
                <w:sz w:val="16"/>
                <w:szCs w:val="16"/>
                <w:lang w:val="kk-KZ"/>
              </w:rPr>
            </w:pPr>
            <w:r w:rsidRPr="00D86961">
              <w:rPr>
                <w:sz w:val="16"/>
                <w:szCs w:val="16"/>
                <w:lang w:val="kk-KZ"/>
              </w:rPr>
              <w:t>DDP</w:t>
            </w:r>
          </w:p>
        </w:tc>
        <w:tc>
          <w:tcPr>
            <w:tcW w:w="709" w:type="dxa"/>
            <w:vAlign w:val="center"/>
          </w:tcPr>
          <w:p w:rsidR="00201D27" w:rsidRPr="00D86961" w:rsidRDefault="00201D27" w:rsidP="00297B70">
            <w:pPr>
              <w:jc w:val="center"/>
              <w:rPr>
                <w:sz w:val="16"/>
                <w:szCs w:val="16"/>
                <w:lang w:val="kk-KZ"/>
              </w:rPr>
            </w:pPr>
            <w:r w:rsidRPr="00D86961">
              <w:rPr>
                <w:sz w:val="16"/>
                <w:szCs w:val="16"/>
                <w:lang w:val="kk-KZ"/>
              </w:rPr>
              <w:t>Тапсырыс беруші өтінім берген күннен бастап 5 күнтүзбелік күн ішінде</w:t>
            </w:r>
          </w:p>
        </w:tc>
        <w:tc>
          <w:tcPr>
            <w:tcW w:w="567" w:type="dxa"/>
            <w:vAlign w:val="center"/>
          </w:tcPr>
          <w:p w:rsidR="00201D27" w:rsidRPr="00D86961" w:rsidRDefault="00201D27" w:rsidP="00297B70">
            <w:pPr>
              <w:jc w:val="center"/>
              <w:rPr>
                <w:sz w:val="16"/>
                <w:szCs w:val="16"/>
                <w:lang w:val="kk-KZ"/>
              </w:rPr>
            </w:pPr>
            <w:r w:rsidRPr="00D86961">
              <w:rPr>
                <w:sz w:val="16"/>
                <w:szCs w:val="16"/>
                <w:lang w:val="kk-KZ"/>
              </w:rPr>
              <w:t>Ақтөбе қаласы, Пацаева көшесі 7</w:t>
            </w:r>
          </w:p>
        </w:tc>
        <w:tc>
          <w:tcPr>
            <w:tcW w:w="425" w:type="dxa"/>
            <w:vAlign w:val="center"/>
          </w:tcPr>
          <w:p w:rsidR="00201D27" w:rsidRPr="00D86961" w:rsidRDefault="00201D27" w:rsidP="00297B70">
            <w:pPr>
              <w:jc w:val="center"/>
              <w:rPr>
                <w:sz w:val="16"/>
                <w:szCs w:val="16"/>
                <w:lang w:val="kk-KZ"/>
              </w:rPr>
            </w:pPr>
            <w:r w:rsidRPr="00D86961">
              <w:rPr>
                <w:sz w:val="16"/>
                <w:szCs w:val="16"/>
                <w:lang w:val="kk-KZ"/>
              </w:rPr>
              <w:t>0</w:t>
            </w:r>
          </w:p>
        </w:tc>
        <w:tc>
          <w:tcPr>
            <w:tcW w:w="851" w:type="dxa"/>
            <w:shd w:val="clear" w:color="auto" w:fill="auto"/>
            <w:vAlign w:val="center"/>
          </w:tcPr>
          <w:p w:rsidR="00201D27" w:rsidRPr="00D86961" w:rsidRDefault="00201D27" w:rsidP="00297B70">
            <w:pPr>
              <w:jc w:val="center"/>
              <w:rPr>
                <w:sz w:val="16"/>
                <w:szCs w:val="16"/>
                <w:lang w:val="kk-KZ"/>
              </w:rPr>
            </w:pPr>
            <w:r w:rsidRPr="00D86961">
              <w:rPr>
                <w:sz w:val="16"/>
                <w:szCs w:val="16"/>
                <w:lang w:val="kk-KZ"/>
              </w:rPr>
              <w:t>Ақы төлеу жоғары тұрған ұйымның қаржыландырылуына қарай жүргізіледі</w:t>
            </w:r>
          </w:p>
        </w:tc>
      </w:tr>
      <w:tr w:rsidR="00823040" w:rsidRPr="005046D6" w:rsidTr="00823040">
        <w:trPr>
          <w:trHeight w:val="218"/>
        </w:trPr>
        <w:tc>
          <w:tcPr>
            <w:tcW w:w="425" w:type="dxa"/>
            <w:shd w:val="clear" w:color="auto" w:fill="auto"/>
            <w:vAlign w:val="center"/>
          </w:tcPr>
          <w:p w:rsidR="00201D27" w:rsidRPr="00D86961" w:rsidRDefault="00201D27" w:rsidP="00D03F77">
            <w:pPr>
              <w:jc w:val="center"/>
              <w:rPr>
                <w:sz w:val="16"/>
                <w:szCs w:val="16"/>
                <w:lang w:val="kk-KZ"/>
              </w:rPr>
            </w:pPr>
            <w:r w:rsidRPr="00D86961">
              <w:rPr>
                <w:sz w:val="16"/>
                <w:szCs w:val="16"/>
                <w:lang w:val="kk-KZ"/>
              </w:rPr>
              <w:lastRenderedPageBreak/>
              <w:t>23</w:t>
            </w:r>
          </w:p>
        </w:tc>
        <w:tc>
          <w:tcPr>
            <w:tcW w:w="568" w:type="dxa"/>
            <w:vAlign w:val="center"/>
          </w:tcPr>
          <w:p w:rsidR="00201D27" w:rsidRPr="00D86961" w:rsidRDefault="00201D27" w:rsidP="00D03F77">
            <w:pPr>
              <w:jc w:val="center"/>
              <w:rPr>
                <w:sz w:val="16"/>
                <w:szCs w:val="16"/>
                <w:lang w:val="kk-KZ"/>
              </w:rPr>
            </w:pPr>
          </w:p>
        </w:tc>
        <w:tc>
          <w:tcPr>
            <w:tcW w:w="992" w:type="dxa"/>
            <w:shd w:val="clear" w:color="auto" w:fill="auto"/>
            <w:vAlign w:val="center"/>
          </w:tcPr>
          <w:p w:rsidR="009265F9" w:rsidRPr="00D86961" w:rsidRDefault="009265F9" w:rsidP="00C0725F">
            <w:pPr>
              <w:jc w:val="both"/>
              <w:rPr>
                <w:sz w:val="16"/>
                <w:szCs w:val="16"/>
              </w:rPr>
            </w:pPr>
            <w:r w:rsidRPr="00D86961">
              <w:rPr>
                <w:sz w:val="16"/>
                <w:szCs w:val="16"/>
              </w:rPr>
              <w:t>Нить стерильная хирургическая, синтетическая, рассасывающаяся, плетеная изготовленная изПолиглактина 910 с покрытием содержащим антибактериальный компонент Триклозан М 3,5(0) 70 см. Нить окрашена. Игла Колющая PLUS1/2 окружности, 31 мм длиной.</w:t>
            </w:r>
          </w:p>
          <w:p w:rsidR="00201D27" w:rsidRPr="00D86961" w:rsidRDefault="00201D27" w:rsidP="00C0725F">
            <w:pPr>
              <w:jc w:val="both"/>
              <w:rPr>
                <w:sz w:val="16"/>
                <w:szCs w:val="16"/>
              </w:rPr>
            </w:pPr>
          </w:p>
        </w:tc>
        <w:tc>
          <w:tcPr>
            <w:tcW w:w="8222" w:type="dxa"/>
          </w:tcPr>
          <w:p w:rsidR="00201D27" w:rsidRPr="00D86961" w:rsidRDefault="009265F9" w:rsidP="00C0725F">
            <w:pPr>
              <w:jc w:val="both"/>
              <w:rPr>
                <w:sz w:val="16"/>
                <w:szCs w:val="16"/>
              </w:rPr>
            </w:pPr>
            <w:r w:rsidRPr="00D86961">
              <w:rPr>
                <w:sz w:val="16"/>
                <w:szCs w:val="16"/>
              </w:rPr>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окрашена в контрастный цвет для улучшения визуализации в ране .</w:t>
            </w:r>
            <w:r w:rsidRPr="00D86961">
              <w:rPr>
                <w:sz w:val="16"/>
                <w:szCs w:val="16"/>
              </w:rPr>
              <w:br/>
              <w:t>Нить сохраняет 75% прочности на разрыв через 2 недели, 50% через 3 недели, 25% через 4 недели, срок полного рассасывания 56-70 дней.</w:t>
            </w:r>
            <w:r w:rsidRPr="00D86961">
              <w:rPr>
                <w:sz w:val="16"/>
                <w:szCs w:val="16"/>
              </w:rPr>
              <w:br/>
              <w:t xml:space="preserve">Нить обладает антисептическими свойствами для профилактики инфекций области хирургического вмешательства в различных тканях организма, что подтверждено исследованиями с наивысшим уровнем достоверности доказательств – 1 и наивысшим уровнем убедительности рекомендаций – А. Используемый антисептик (триклозан) проявляет клинически доказанную антимикробную активность против в период 96 часов после имплантации нити, в концентрации, достаточной для подавления роста данных штаммов микроорганизмов. Действие триклозана в зоне подавления роста бактерий S.aureus вокруг нити 7 дней. Антисептик обеспечивает безопасное использование при операциях на мозговых оболочках, нить не теряет антисептических свойств присутствие веществ содержащих анионную группу. Метрический размер 3,5, условный размер 0. Длина нити 70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- 420. Игла имеет конструкцию, увеличивающую надежность ее фиксации в иглодержателе за счет насечек в месте захвата(насечки нанесены на всю область иглы-внутреннюю и внешнюю часть). Игла имеет конструкцию, увеличивающую надежность ее фиксации в иглодержателе за счет насечек в месте захвата. (на внутренней и внешней области иглы). Игла колющая, кончик иглы уплощен для лучшего разделения тканей, 1/2 окружности, 31 мм длиной. Диаметр тела иглы 0,7366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w:t>
            </w:r>
            <w:r w:rsidR="00AD65F6" w:rsidRPr="00D86961">
              <w:rPr>
                <w:sz w:val="16"/>
                <w:szCs w:val="16"/>
              </w:rPr>
              <w:t>Маркировка одинарной упаковки из фольги содержит наименование шовного материала,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Групповая упаковка (коробка) содержит,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425" w:type="dxa"/>
            <w:shd w:val="clear" w:color="auto" w:fill="auto"/>
            <w:vAlign w:val="center"/>
          </w:tcPr>
          <w:p w:rsidR="00201D27" w:rsidRPr="00D86961" w:rsidRDefault="00BE28AC" w:rsidP="005F72E4">
            <w:pPr>
              <w:jc w:val="center"/>
              <w:rPr>
                <w:sz w:val="16"/>
                <w:szCs w:val="16"/>
              </w:rPr>
            </w:pPr>
            <w:r w:rsidRPr="00D86961">
              <w:rPr>
                <w:sz w:val="16"/>
                <w:szCs w:val="16"/>
              </w:rPr>
              <w:t>дана</w:t>
            </w:r>
          </w:p>
        </w:tc>
        <w:tc>
          <w:tcPr>
            <w:tcW w:w="567" w:type="dxa"/>
            <w:shd w:val="clear" w:color="auto" w:fill="auto"/>
            <w:vAlign w:val="center"/>
          </w:tcPr>
          <w:p w:rsidR="00201D27" w:rsidRPr="00D86961" w:rsidRDefault="00547E92" w:rsidP="005D42E3">
            <w:pPr>
              <w:jc w:val="center"/>
              <w:rPr>
                <w:bCs/>
                <w:sz w:val="16"/>
                <w:szCs w:val="16"/>
              </w:rPr>
            </w:pPr>
            <w:r w:rsidRPr="00D86961">
              <w:rPr>
                <w:bCs/>
                <w:sz w:val="16"/>
                <w:szCs w:val="16"/>
              </w:rPr>
              <w:t>800</w:t>
            </w:r>
          </w:p>
        </w:tc>
        <w:tc>
          <w:tcPr>
            <w:tcW w:w="709" w:type="dxa"/>
            <w:shd w:val="clear" w:color="auto" w:fill="auto"/>
            <w:vAlign w:val="center"/>
          </w:tcPr>
          <w:p w:rsidR="00201D27" w:rsidRPr="00D86961" w:rsidRDefault="00547E92" w:rsidP="005D42E3">
            <w:pPr>
              <w:jc w:val="center"/>
              <w:rPr>
                <w:sz w:val="16"/>
                <w:szCs w:val="16"/>
              </w:rPr>
            </w:pPr>
            <w:r w:rsidRPr="00D86961">
              <w:rPr>
                <w:sz w:val="16"/>
                <w:szCs w:val="16"/>
              </w:rPr>
              <w:t xml:space="preserve"> 2 000</w:t>
            </w:r>
          </w:p>
        </w:tc>
        <w:tc>
          <w:tcPr>
            <w:tcW w:w="992" w:type="dxa"/>
            <w:shd w:val="clear" w:color="auto" w:fill="auto"/>
            <w:vAlign w:val="center"/>
          </w:tcPr>
          <w:p w:rsidR="00201D27" w:rsidRPr="00D86961" w:rsidRDefault="00547E92" w:rsidP="005D42E3">
            <w:pPr>
              <w:jc w:val="center"/>
              <w:rPr>
                <w:sz w:val="16"/>
                <w:szCs w:val="16"/>
              </w:rPr>
            </w:pPr>
            <w:r w:rsidRPr="00D86961">
              <w:rPr>
                <w:sz w:val="16"/>
                <w:szCs w:val="16"/>
              </w:rPr>
              <w:t>1 600 000</w:t>
            </w:r>
          </w:p>
        </w:tc>
        <w:tc>
          <w:tcPr>
            <w:tcW w:w="425" w:type="dxa"/>
            <w:vAlign w:val="center"/>
          </w:tcPr>
          <w:p w:rsidR="00201D27" w:rsidRPr="00D86961" w:rsidRDefault="00201D27" w:rsidP="00297B70">
            <w:pPr>
              <w:jc w:val="center"/>
              <w:rPr>
                <w:sz w:val="16"/>
                <w:szCs w:val="16"/>
                <w:lang w:val="kk-KZ"/>
              </w:rPr>
            </w:pPr>
          </w:p>
          <w:p w:rsidR="00201D27" w:rsidRPr="00D86961" w:rsidRDefault="00201D27" w:rsidP="00297B70">
            <w:pPr>
              <w:jc w:val="center"/>
              <w:rPr>
                <w:sz w:val="16"/>
                <w:szCs w:val="16"/>
                <w:lang w:val="kk-KZ"/>
              </w:rPr>
            </w:pPr>
            <w:r w:rsidRPr="00D86961">
              <w:rPr>
                <w:sz w:val="16"/>
                <w:szCs w:val="16"/>
                <w:lang w:val="kk-KZ"/>
              </w:rPr>
              <w:t>DDP</w:t>
            </w:r>
          </w:p>
        </w:tc>
        <w:tc>
          <w:tcPr>
            <w:tcW w:w="709" w:type="dxa"/>
            <w:vAlign w:val="center"/>
          </w:tcPr>
          <w:p w:rsidR="00201D27" w:rsidRPr="00D86961" w:rsidRDefault="00201D27" w:rsidP="00297B70">
            <w:pPr>
              <w:jc w:val="center"/>
              <w:rPr>
                <w:sz w:val="16"/>
                <w:szCs w:val="16"/>
                <w:lang w:val="kk-KZ"/>
              </w:rPr>
            </w:pPr>
            <w:r w:rsidRPr="00D86961">
              <w:rPr>
                <w:sz w:val="16"/>
                <w:szCs w:val="16"/>
                <w:lang w:val="kk-KZ"/>
              </w:rPr>
              <w:t>Тапсырыс беруші өтінім берген күннен бастап 5 күнтүзбелік күн ішінде</w:t>
            </w:r>
          </w:p>
        </w:tc>
        <w:tc>
          <w:tcPr>
            <w:tcW w:w="567" w:type="dxa"/>
            <w:vAlign w:val="center"/>
          </w:tcPr>
          <w:p w:rsidR="00201D27" w:rsidRPr="00D86961" w:rsidRDefault="00201D27" w:rsidP="00297B70">
            <w:pPr>
              <w:jc w:val="center"/>
              <w:rPr>
                <w:sz w:val="16"/>
                <w:szCs w:val="16"/>
                <w:lang w:val="kk-KZ"/>
              </w:rPr>
            </w:pPr>
            <w:r w:rsidRPr="00D86961">
              <w:rPr>
                <w:sz w:val="16"/>
                <w:szCs w:val="16"/>
                <w:lang w:val="kk-KZ"/>
              </w:rPr>
              <w:t>Ақтөбе қаласы, Пацаева көшесі 7</w:t>
            </w:r>
          </w:p>
        </w:tc>
        <w:tc>
          <w:tcPr>
            <w:tcW w:w="425" w:type="dxa"/>
            <w:vAlign w:val="center"/>
          </w:tcPr>
          <w:p w:rsidR="00201D27" w:rsidRPr="00D86961" w:rsidRDefault="00201D27" w:rsidP="00297B70">
            <w:pPr>
              <w:jc w:val="center"/>
              <w:rPr>
                <w:sz w:val="16"/>
                <w:szCs w:val="16"/>
                <w:lang w:val="kk-KZ"/>
              </w:rPr>
            </w:pPr>
            <w:r w:rsidRPr="00D86961">
              <w:rPr>
                <w:sz w:val="16"/>
                <w:szCs w:val="16"/>
                <w:lang w:val="kk-KZ"/>
              </w:rPr>
              <w:t>0</w:t>
            </w:r>
          </w:p>
        </w:tc>
        <w:tc>
          <w:tcPr>
            <w:tcW w:w="851" w:type="dxa"/>
            <w:shd w:val="clear" w:color="auto" w:fill="auto"/>
            <w:vAlign w:val="center"/>
          </w:tcPr>
          <w:p w:rsidR="00201D27" w:rsidRPr="00D86961" w:rsidRDefault="00201D27" w:rsidP="00297B70">
            <w:pPr>
              <w:jc w:val="center"/>
              <w:rPr>
                <w:sz w:val="16"/>
                <w:szCs w:val="16"/>
                <w:lang w:val="kk-KZ"/>
              </w:rPr>
            </w:pPr>
            <w:r w:rsidRPr="00D86961">
              <w:rPr>
                <w:sz w:val="16"/>
                <w:szCs w:val="16"/>
                <w:lang w:val="kk-KZ"/>
              </w:rPr>
              <w:t>Ақы төлеу жоғары тұрған ұйымның қаржыландырылуына қарай жүргізіледі</w:t>
            </w:r>
          </w:p>
        </w:tc>
      </w:tr>
      <w:tr w:rsidR="00823040" w:rsidRPr="005046D6" w:rsidTr="00823040">
        <w:trPr>
          <w:trHeight w:val="360"/>
        </w:trPr>
        <w:tc>
          <w:tcPr>
            <w:tcW w:w="425" w:type="dxa"/>
            <w:shd w:val="clear" w:color="auto" w:fill="auto"/>
            <w:vAlign w:val="center"/>
          </w:tcPr>
          <w:p w:rsidR="00201D27" w:rsidRPr="00D86961" w:rsidRDefault="00201D27" w:rsidP="00D03F77">
            <w:pPr>
              <w:jc w:val="center"/>
              <w:rPr>
                <w:sz w:val="16"/>
                <w:szCs w:val="16"/>
                <w:lang w:val="kk-KZ"/>
              </w:rPr>
            </w:pPr>
            <w:r w:rsidRPr="00D86961">
              <w:rPr>
                <w:sz w:val="16"/>
                <w:szCs w:val="16"/>
                <w:lang w:val="kk-KZ"/>
              </w:rPr>
              <w:t>24</w:t>
            </w:r>
          </w:p>
        </w:tc>
        <w:tc>
          <w:tcPr>
            <w:tcW w:w="568" w:type="dxa"/>
            <w:vAlign w:val="center"/>
          </w:tcPr>
          <w:p w:rsidR="00201D27" w:rsidRPr="00D86961" w:rsidRDefault="00201D27" w:rsidP="00D03F77">
            <w:pPr>
              <w:jc w:val="center"/>
              <w:rPr>
                <w:sz w:val="16"/>
                <w:szCs w:val="16"/>
                <w:lang w:val="kk-KZ"/>
              </w:rPr>
            </w:pPr>
          </w:p>
        </w:tc>
        <w:tc>
          <w:tcPr>
            <w:tcW w:w="992" w:type="dxa"/>
            <w:shd w:val="clear" w:color="auto" w:fill="auto"/>
            <w:vAlign w:val="center"/>
          </w:tcPr>
          <w:p w:rsidR="004806C9" w:rsidRPr="00D86961" w:rsidRDefault="004806C9" w:rsidP="004806C9">
            <w:pPr>
              <w:rPr>
                <w:sz w:val="16"/>
                <w:szCs w:val="16"/>
              </w:rPr>
            </w:pPr>
            <w:r w:rsidRPr="00D86961">
              <w:rPr>
                <w:sz w:val="16"/>
                <w:szCs w:val="16"/>
              </w:rPr>
              <w:t xml:space="preserve">Нить стерильная хирургическая, синтетическая, рассасывающаяся, плетеная </w:t>
            </w:r>
            <w:r w:rsidRPr="00D86961">
              <w:rPr>
                <w:sz w:val="16"/>
                <w:szCs w:val="16"/>
              </w:rPr>
              <w:lastRenderedPageBreak/>
              <w:t>изготовленная изПолиглактина 910 с покрытием содержащим антибактериальный компонент Триклозан М 3,5(0) 70 см. Нить окрашена. Игла Колющая1/2 окружности, 40 мм длиной.</w:t>
            </w:r>
          </w:p>
          <w:p w:rsidR="00201D27" w:rsidRPr="00D86961" w:rsidRDefault="00201D27" w:rsidP="00BB79D0">
            <w:pPr>
              <w:rPr>
                <w:sz w:val="16"/>
                <w:szCs w:val="16"/>
              </w:rPr>
            </w:pPr>
          </w:p>
        </w:tc>
        <w:tc>
          <w:tcPr>
            <w:tcW w:w="8222" w:type="dxa"/>
          </w:tcPr>
          <w:p w:rsidR="00201D27" w:rsidRPr="00D86961" w:rsidRDefault="004806C9" w:rsidP="004806C9">
            <w:pPr>
              <w:rPr>
                <w:sz w:val="16"/>
                <w:szCs w:val="16"/>
              </w:rPr>
            </w:pPr>
            <w:r w:rsidRPr="00D86961">
              <w:rPr>
                <w:sz w:val="16"/>
                <w:szCs w:val="16"/>
              </w:rPr>
              <w:lastRenderedPageBreak/>
              <w:t xml:space="preserve">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окрашена в контрастный цвет для улучшения визуализации в ране </w:t>
            </w:r>
            <w:r w:rsidRPr="00D86961">
              <w:rPr>
                <w:sz w:val="16"/>
                <w:szCs w:val="16"/>
              </w:rPr>
              <w:br/>
              <w:t>Нить сохраняет 75% прочности на разрыв через 2 недели, 50% через 3 недели, 25% через 4 недели, срок полного рассасывания 56-70 дней.</w:t>
            </w:r>
            <w:r w:rsidRPr="00D86961">
              <w:rPr>
                <w:sz w:val="16"/>
                <w:szCs w:val="16"/>
              </w:rPr>
              <w:br/>
              <w:t xml:space="preserve">Нить обладает антисептическими свойствами для профилактики инфекций области хирургического вмешательства в различных тканях организма, что подтверждено исследованиями с наивысшим уровнем достоверности доказательств – 1 и наивысшим уровнем убедительности рекомендаций – А. Используемый антисептик (триклозан) проявляет </w:t>
            </w:r>
            <w:r w:rsidRPr="00D86961">
              <w:rPr>
                <w:sz w:val="16"/>
                <w:szCs w:val="16"/>
              </w:rPr>
              <w:lastRenderedPageBreak/>
              <w:t xml:space="preserve">клинически доказанную антимикробную активность против, в период 96 часов после имплантации нити, в концентрации, достаточной для подавления роста данных штаммов микроорганизмов. Действие триклозана в зоне подавления роста бактерий S.aureus вокруг нити 7 дней. Антисептик обеспечивает безопасное использование при операциях на мозговых оболочках, нить не теряет антисептических свойств присутствие веществ содержащих анионную группу. Метрический размер 3,5, условный размер 0. Длина нити 70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- 420. Игла имеет конструкцию, увеличивающую надежность ее фиксации в иглодержателе за счет насечек в месте захвата(насечки нанесены на всю область иглы-внутреннюю и внешнюю часть). Игла колющая, усиленная, 1/2 окружности, 40 мм длиной. Диаметр тела иглы 1,143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w:t>
            </w:r>
            <w:r w:rsidR="00AD65F6" w:rsidRPr="00D86961">
              <w:rPr>
                <w:sz w:val="16"/>
                <w:szCs w:val="16"/>
              </w:rPr>
              <w:t>Маркировка одинарной упаковки из фольги содержит наименование шовного материала,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Групповая упаковка (коробка) содержит,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425" w:type="dxa"/>
            <w:shd w:val="clear" w:color="auto" w:fill="auto"/>
            <w:vAlign w:val="center"/>
          </w:tcPr>
          <w:p w:rsidR="00201D27" w:rsidRPr="00D86961" w:rsidRDefault="00547E92" w:rsidP="005F72E4">
            <w:pPr>
              <w:jc w:val="center"/>
              <w:rPr>
                <w:sz w:val="16"/>
                <w:szCs w:val="16"/>
              </w:rPr>
            </w:pPr>
            <w:r w:rsidRPr="00D86961">
              <w:rPr>
                <w:sz w:val="16"/>
                <w:szCs w:val="16"/>
              </w:rPr>
              <w:lastRenderedPageBreak/>
              <w:t>дана</w:t>
            </w:r>
          </w:p>
        </w:tc>
        <w:tc>
          <w:tcPr>
            <w:tcW w:w="567" w:type="dxa"/>
            <w:shd w:val="clear" w:color="auto" w:fill="auto"/>
            <w:vAlign w:val="center"/>
          </w:tcPr>
          <w:p w:rsidR="00201D27" w:rsidRPr="00D86961" w:rsidRDefault="00547E92" w:rsidP="005D42E3">
            <w:pPr>
              <w:jc w:val="center"/>
              <w:rPr>
                <w:bCs/>
                <w:sz w:val="16"/>
                <w:szCs w:val="16"/>
              </w:rPr>
            </w:pPr>
            <w:r w:rsidRPr="00D86961">
              <w:rPr>
                <w:bCs/>
                <w:sz w:val="16"/>
                <w:szCs w:val="16"/>
              </w:rPr>
              <w:t>800</w:t>
            </w:r>
          </w:p>
        </w:tc>
        <w:tc>
          <w:tcPr>
            <w:tcW w:w="709" w:type="dxa"/>
            <w:shd w:val="clear" w:color="auto" w:fill="auto"/>
            <w:vAlign w:val="center"/>
          </w:tcPr>
          <w:p w:rsidR="00201D27" w:rsidRPr="00D86961" w:rsidRDefault="00547E92" w:rsidP="005D42E3">
            <w:pPr>
              <w:jc w:val="center"/>
              <w:rPr>
                <w:sz w:val="16"/>
                <w:szCs w:val="16"/>
              </w:rPr>
            </w:pPr>
            <w:r w:rsidRPr="00D86961">
              <w:rPr>
                <w:sz w:val="16"/>
                <w:szCs w:val="16"/>
              </w:rPr>
              <w:t>2 000</w:t>
            </w:r>
          </w:p>
        </w:tc>
        <w:tc>
          <w:tcPr>
            <w:tcW w:w="992" w:type="dxa"/>
            <w:shd w:val="clear" w:color="auto" w:fill="auto"/>
            <w:vAlign w:val="center"/>
          </w:tcPr>
          <w:p w:rsidR="00201D27" w:rsidRPr="00D86961" w:rsidRDefault="00547E92" w:rsidP="005D42E3">
            <w:pPr>
              <w:jc w:val="center"/>
              <w:rPr>
                <w:sz w:val="16"/>
                <w:szCs w:val="16"/>
              </w:rPr>
            </w:pPr>
            <w:r w:rsidRPr="00D86961">
              <w:rPr>
                <w:sz w:val="16"/>
                <w:szCs w:val="16"/>
              </w:rPr>
              <w:t>1 600 000</w:t>
            </w:r>
          </w:p>
        </w:tc>
        <w:tc>
          <w:tcPr>
            <w:tcW w:w="425" w:type="dxa"/>
            <w:vAlign w:val="center"/>
          </w:tcPr>
          <w:p w:rsidR="00201D27" w:rsidRPr="00D86961" w:rsidRDefault="00201D27" w:rsidP="00297B70">
            <w:pPr>
              <w:jc w:val="center"/>
              <w:rPr>
                <w:sz w:val="16"/>
                <w:szCs w:val="16"/>
                <w:lang w:val="kk-KZ"/>
              </w:rPr>
            </w:pPr>
          </w:p>
          <w:p w:rsidR="00201D27" w:rsidRPr="00D86961" w:rsidRDefault="00201D27" w:rsidP="00297B70">
            <w:pPr>
              <w:jc w:val="center"/>
              <w:rPr>
                <w:sz w:val="16"/>
                <w:szCs w:val="16"/>
                <w:lang w:val="kk-KZ"/>
              </w:rPr>
            </w:pPr>
            <w:r w:rsidRPr="00D86961">
              <w:rPr>
                <w:sz w:val="16"/>
                <w:szCs w:val="16"/>
                <w:lang w:val="kk-KZ"/>
              </w:rPr>
              <w:t>DDP</w:t>
            </w:r>
          </w:p>
        </w:tc>
        <w:tc>
          <w:tcPr>
            <w:tcW w:w="709" w:type="dxa"/>
            <w:vAlign w:val="center"/>
          </w:tcPr>
          <w:p w:rsidR="00201D27" w:rsidRPr="00D86961" w:rsidRDefault="00201D27" w:rsidP="00297B70">
            <w:pPr>
              <w:jc w:val="center"/>
              <w:rPr>
                <w:sz w:val="16"/>
                <w:szCs w:val="16"/>
                <w:lang w:val="kk-KZ"/>
              </w:rPr>
            </w:pPr>
            <w:r w:rsidRPr="00D86961">
              <w:rPr>
                <w:sz w:val="16"/>
                <w:szCs w:val="16"/>
                <w:lang w:val="kk-KZ"/>
              </w:rPr>
              <w:t xml:space="preserve">Тапсырыс беруші өтінім берген күннен бастап 5 күнтүзбелік күн </w:t>
            </w:r>
            <w:r w:rsidRPr="00D86961">
              <w:rPr>
                <w:sz w:val="16"/>
                <w:szCs w:val="16"/>
                <w:lang w:val="kk-KZ"/>
              </w:rPr>
              <w:lastRenderedPageBreak/>
              <w:t>ішінде</w:t>
            </w:r>
          </w:p>
        </w:tc>
        <w:tc>
          <w:tcPr>
            <w:tcW w:w="567" w:type="dxa"/>
            <w:vAlign w:val="center"/>
          </w:tcPr>
          <w:p w:rsidR="00201D27" w:rsidRPr="00D86961" w:rsidRDefault="00201D27" w:rsidP="00297B70">
            <w:pPr>
              <w:jc w:val="center"/>
              <w:rPr>
                <w:sz w:val="16"/>
                <w:szCs w:val="16"/>
                <w:lang w:val="kk-KZ"/>
              </w:rPr>
            </w:pPr>
            <w:r w:rsidRPr="00D86961">
              <w:rPr>
                <w:sz w:val="16"/>
                <w:szCs w:val="16"/>
                <w:lang w:val="kk-KZ"/>
              </w:rPr>
              <w:lastRenderedPageBreak/>
              <w:t>Ақтөбе қаласы, Пацаева көшесі 7</w:t>
            </w:r>
          </w:p>
        </w:tc>
        <w:tc>
          <w:tcPr>
            <w:tcW w:w="425" w:type="dxa"/>
            <w:vAlign w:val="center"/>
          </w:tcPr>
          <w:p w:rsidR="00201D27" w:rsidRPr="00D86961" w:rsidRDefault="00201D27" w:rsidP="00297B70">
            <w:pPr>
              <w:jc w:val="center"/>
              <w:rPr>
                <w:sz w:val="16"/>
                <w:szCs w:val="16"/>
                <w:lang w:val="kk-KZ"/>
              </w:rPr>
            </w:pPr>
            <w:r w:rsidRPr="00D86961">
              <w:rPr>
                <w:sz w:val="16"/>
                <w:szCs w:val="16"/>
                <w:lang w:val="kk-KZ"/>
              </w:rPr>
              <w:t>0</w:t>
            </w:r>
          </w:p>
        </w:tc>
        <w:tc>
          <w:tcPr>
            <w:tcW w:w="851" w:type="dxa"/>
            <w:shd w:val="clear" w:color="auto" w:fill="auto"/>
            <w:vAlign w:val="center"/>
          </w:tcPr>
          <w:p w:rsidR="00201D27" w:rsidRPr="00D86961" w:rsidRDefault="00201D27" w:rsidP="00297B70">
            <w:pPr>
              <w:jc w:val="center"/>
              <w:rPr>
                <w:sz w:val="16"/>
                <w:szCs w:val="16"/>
                <w:lang w:val="kk-KZ"/>
              </w:rPr>
            </w:pPr>
            <w:r w:rsidRPr="00D86961">
              <w:rPr>
                <w:sz w:val="16"/>
                <w:szCs w:val="16"/>
                <w:lang w:val="kk-KZ"/>
              </w:rPr>
              <w:t>Ақы төлеу жоғары тұрған ұйымның қаржыландырылуына қарай жүргізіле</w:t>
            </w:r>
            <w:r w:rsidRPr="00D86961">
              <w:rPr>
                <w:sz w:val="16"/>
                <w:szCs w:val="16"/>
                <w:lang w:val="kk-KZ"/>
              </w:rPr>
              <w:lastRenderedPageBreak/>
              <w:t>ді</w:t>
            </w:r>
          </w:p>
        </w:tc>
      </w:tr>
      <w:tr w:rsidR="00823040" w:rsidRPr="005046D6" w:rsidTr="00823040">
        <w:trPr>
          <w:trHeight w:val="360"/>
        </w:trPr>
        <w:tc>
          <w:tcPr>
            <w:tcW w:w="425" w:type="dxa"/>
            <w:shd w:val="clear" w:color="auto" w:fill="auto"/>
            <w:vAlign w:val="center"/>
          </w:tcPr>
          <w:p w:rsidR="00201D27" w:rsidRPr="00D86961" w:rsidRDefault="00201D27" w:rsidP="00D03F77">
            <w:pPr>
              <w:jc w:val="center"/>
              <w:rPr>
                <w:sz w:val="16"/>
                <w:szCs w:val="16"/>
                <w:lang w:val="kk-KZ"/>
              </w:rPr>
            </w:pPr>
            <w:r w:rsidRPr="00D86961">
              <w:rPr>
                <w:sz w:val="16"/>
                <w:szCs w:val="16"/>
                <w:lang w:val="kk-KZ"/>
              </w:rPr>
              <w:lastRenderedPageBreak/>
              <w:t>25</w:t>
            </w:r>
          </w:p>
        </w:tc>
        <w:tc>
          <w:tcPr>
            <w:tcW w:w="568" w:type="dxa"/>
            <w:vAlign w:val="center"/>
          </w:tcPr>
          <w:p w:rsidR="00201D27" w:rsidRPr="00D86961" w:rsidRDefault="00201D27" w:rsidP="00D03F77">
            <w:pPr>
              <w:jc w:val="center"/>
              <w:rPr>
                <w:sz w:val="16"/>
                <w:szCs w:val="16"/>
                <w:lang w:val="kk-KZ"/>
              </w:rPr>
            </w:pPr>
          </w:p>
        </w:tc>
        <w:tc>
          <w:tcPr>
            <w:tcW w:w="992" w:type="dxa"/>
            <w:shd w:val="clear" w:color="auto" w:fill="auto"/>
            <w:vAlign w:val="center"/>
          </w:tcPr>
          <w:p w:rsidR="0048773A" w:rsidRPr="00D86961" w:rsidRDefault="0048773A" w:rsidP="0048773A">
            <w:pPr>
              <w:jc w:val="both"/>
              <w:rPr>
                <w:sz w:val="16"/>
                <w:szCs w:val="16"/>
              </w:rPr>
            </w:pPr>
            <w:r w:rsidRPr="00D86961">
              <w:rPr>
                <w:sz w:val="16"/>
                <w:szCs w:val="16"/>
              </w:rPr>
              <w:t xml:space="preserve">Нить стерильная хирургическая, синтетическая, рассасывающаяся, плетеная изготовленная изПолиглактина 910 с покрытием содержащим антибактериальный компонент Триклозан М 3,5(0) 90 см. Нить окрашена. Игла </w:t>
            </w:r>
            <w:r w:rsidRPr="00D86961">
              <w:rPr>
                <w:sz w:val="16"/>
                <w:szCs w:val="16"/>
              </w:rPr>
              <w:lastRenderedPageBreak/>
              <w:t>Колющая1/2 окружности, 40 мм длиной.</w:t>
            </w:r>
          </w:p>
          <w:p w:rsidR="00201D27" w:rsidRPr="00D86961" w:rsidRDefault="00201D27" w:rsidP="0048773A">
            <w:pPr>
              <w:jc w:val="both"/>
              <w:rPr>
                <w:sz w:val="16"/>
                <w:szCs w:val="16"/>
              </w:rPr>
            </w:pPr>
          </w:p>
        </w:tc>
        <w:tc>
          <w:tcPr>
            <w:tcW w:w="8222" w:type="dxa"/>
          </w:tcPr>
          <w:p w:rsidR="00201D27" w:rsidRPr="00D86961" w:rsidRDefault="0048773A" w:rsidP="00312A72">
            <w:pPr>
              <w:jc w:val="both"/>
              <w:rPr>
                <w:sz w:val="16"/>
                <w:szCs w:val="16"/>
              </w:rPr>
            </w:pPr>
            <w:r w:rsidRPr="00D86961">
              <w:rPr>
                <w:sz w:val="16"/>
                <w:szCs w:val="16"/>
              </w:rPr>
              <w:lastRenderedPageBreak/>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окрашена в контрастный цвет для улучшения визуализации в ране .</w:t>
            </w:r>
            <w:r w:rsidRPr="00D86961">
              <w:rPr>
                <w:sz w:val="16"/>
                <w:szCs w:val="16"/>
              </w:rPr>
              <w:br/>
              <w:t>Нить сохраняет 75% прочности на разрыв через 2 недели, 50% через 3 недели, 25% через 4 недели, срок полного рассасывания 56-70 дней.</w:t>
            </w:r>
            <w:r w:rsidRPr="00D86961">
              <w:rPr>
                <w:sz w:val="16"/>
                <w:szCs w:val="16"/>
              </w:rPr>
              <w:br/>
              <w:t xml:space="preserve">Нить обладает антисептическими свойствами для профилактики инфекций области хирургического вмешательства в различных тканях организма, что подтверждено исследованиями с наивысшим уровнем достоверности доказательств – 1 и наивысшим уровнем убедительности рекомендаций – А. Используемый антисептик (триклозан) проявляет клинически доказанную антимикробную активность против, в период 96 часов после имплантации нити, в концентрации, достаточной для подавления роста данных штаммов микроорганизмов. Действие триклозана в зоне подавления роста бактерий S.aureus вокруг нити 7 дней. Антисептик обеспечивает безопасное использование при операциях на мозговых оболочках, нить не теряет антисептических свойств присутствие веществ содержащих анионную группу. Метрический размер 3,5, условный размер 0. Длина нити 90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- 420. Игла имеет конструкцию, увеличивающую надежность ее фиксации в иглодержателе за счет насечек в месте захвата(насечки нанесены на всю область иглы-внутреннюю и внешнюю часть). Игла колющая, усиленная, 1/2 окружности, 40 мм длиной. Диаметр тела иглы 1,143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w:t>
            </w:r>
            <w:r w:rsidR="00AD65F6" w:rsidRPr="00D86961">
              <w:rPr>
                <w:sz w:val="16"/>
                <w:szCs w:val="16"/>
              </w:rPr>
              <w:t xml:space="preserve">Маркировка одинарной упаковки из фольги содержит наименование шовного материала,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w:t>
            </w:r>
            <w:r w:rsidR="00AD65F6" w:rsidRPr="00D86961">
              <w:rPr>
                <w:sz w:val="16"/>
                <w:szCs w:val="16"/>
              </w:rPr>
              <w:lastRenderedPageBreak/>
              <w:t>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Групповая упаковка (коробка) содержит,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425" w:type="dxa"/>
            <w:shd w:val="clear" w:color="auto" w:fill="auto"/>
            <w:vAlign w:val="center"/>
          </w:tcPr>
          <w:p w:rsidR="00201D27" w:rsidRPr="00D86961" w:rsidRDefault="0078231E" w:rsidP="005F72E4">
            <w:pPr>
              <w:jc w:val="center"/>
              <w:rPr>
                <w:sz w:val="16"/>
                <w:szCs w:val="16"/>
              </w:rPr>
            </w:pPr>
            <w:r w:rsidRPr="00D86961">
              <w:rPr>
                <w:sz w:val="16"/>
                <w:szCs w:val="16"/>
              </w:rPr>
              <w:lastRenderedPageBreak/>
              <w:t>дана</w:t>
            </w:r>
          </w:p>
        </w:tc>
        <w:tc>
          <w:tcPr>
            <w:tcW w:w="567" w:type="dxa"/>
            <w:shd w:val="clear" w:color="auto" w:fill="auto"/>
            <w:vAlign w:val="center"/>
          </w:tcPr>
          <w:p w:rsidR="00201D27" w:rsidRPr="00D86961" w:rsidRDefault="0078231E" w:rsidP="005D42E3">
            <w:pPr>
              <w:jc w:val="center"/>
              <w:rPr>
                <w:bCs/>
                <w:sz w:val="16"/>
                <w:szCs w:val="16"/>
              </w:rPr>
            </w:pPr>
            <w:r w:rsidRPr="00D86961">
              <w:rPr>
                <w:bCs/>
                <w:sz w:val="16"/>
                <w:szCs w:val="16"/>
              </w:rPr>
              <w:t>500</w:t>
            </w:r>
          </w:p>
        </w:tc>
        <w:tc>
          <w:tcPr>
            <w:tcW w:w="709" w:type="dxa"/>
            <w:shd w:val="clear" w:color="auto" w:fill="auto"/>
            <w:vAlign w:val="center"/>
          </w:tcPr>
          <w:p w:rsidR="00201D27" w:rsidRPr="00D86961" w:rsidRDefault="0078231E" w:rsidP="005D42E3">
            <w:pPr>
              <w:jc w:val="center"/>
              <w:rPr>
                <w:sz w:val="16"/>
                <w:szCs w:val="16"/>
              </w:rPr>
            </w:pPr>
            <w:r w:rsidRPr="00D86961">
              <w:rPr>
                <w:sz w:val="16"/>
                <w:szCs w:val="16"/>
              </w:rPr>
              <w:t>2 000</w:t>
            </w:r>
          </w:p>
        </w:tc>
        <w:tc>
          <w:tcPr>
            <w:tcW w:w="992" w:type="dxa"/>
            <w:shd w:val="clear" w:color="auto" w:fill="auto"/>
            <w:vAlign w:val="center"/>
          </w:tcPr>
          <w:p w:rsidR="00201D27" w:rsidRPr="00D86961" w:rsidRDefault="0078231E" w:rsidP="005D42E3">
            <w:pPr>
              <w:jc w:val="center"/>
              <w:rPr>
                <w:sz w:val="16"/>
                <w:szCs w:val="16"/>
              </w:rPr>
            </w:pPr>
            <w:r w:rsidRPr="00D86961">
              <w:rPr>
                <w:sz w:val="16"/>
                <w:szCs w:val="16"/>
              </w:rPr>
              <w:t>1 000 000</w:t>
            </w:r>
          </w:p>
        </w:tc>
        <w:tc>
          <w:tcPr>
            <w:tcW w:w="425" w:type="dxa"/>
            <w:vAlign w:val="center"/>
          </w:tcPr>
          <w:p w:rsidR="00201D27" w:rsidRPr="00D86961" w:rsidRDefault="00201D27" w:rsidP="00297B70">
            <w:pPr>
              <w:jc w:val="center"/>
              <w:rPr>
                <w:sz w:val="16"/>
                <w:szCs w:val="16"/>
                <w:lang w:val="kk-KZ"/>
              </w:rPr>
            </w:pPr>
            <w:r w:rsidRPr="00D86961">
              <w:rPr>
                <w:sz w:val="16"/>
                <w:szCs w:val="16"/>
                <w:lang w:val="kk-KZ"/>
              </w:rPr>
              <w:t>DDP</w:t>
            </w:r>
          </w:p>
        </w:tc>
        <w:tc>
          <w:tcPr>
            <w:tcW w:w="709" w:type="dxa"/>
            <w:vAlign w:val="center"/>
          </w:tcPr>
          <w:p w:rsidR="00201D27" w:rsidRPr="00D86961" w:rsidRDefault="00201D27" w:rsidP="00297B70">
            <w:pPr>
              <w:jc w:val="center"/>
              <w:rPr>
                <w:sz w:val="16"/>
                <w:szCs w:val="16"/>
                <w:lang w:val="kk-KZ"/>
              </w:rPr>
            </w:pPr>
            <w:r w:rsidRPr="00D86961">
              <w:rPr>
                <w:sz w:val="16"/>
                <w:szCs w:val="16"/>
                <w:lang w:val="kk-KZ"/>
              </w:rPr>
              <w:t>Тапсырыс беруші өтінім берген күннен бастап 5 күнтүзбелік күн ішінде</w:t>
            </w:r>
          </w:p>
        </w:tc>
        <w:tc>
          <w:tcPr>
            <w:tcW w:w="567" w:type="dxa"/>
            <w:vAlign w:val="center"/>
          </w:tcPr>
          <w:p w:rsidR="00201D27" w:rsidRPr="00D86961" w:rsidRDefault="00201D27" w:rsidP="00297B70">
            <w:pPr>
              <w:jc w:val="center"/>
              <w:rPr>
                <w:sz w:val="16"/>
                <w:szCs w:val="16"/>
                <w:lang w:val="kk-KZ"/>
              </w:rPr>
            </w:pPr>
            <w:r w:rsidRPr="00D86961">
              <w:rPr>
                <w:sz w:val="16"/>
                <w:szCs w:val="16"/>
                <w:lang w:val="kk-KZ"/>
              </w:rPr>
              <w:t>Ақтөбе қаласы, Пацаева көшесі 7</w:t>
            </w:r>
          </w:p>
        </w:tc>
        <w:tc>
          <w:tcPr>
            <w:tcW w:w="425" w:type="dxa"/>
            <w:vAlign w:val="center"/>
          </w:tcPr>
          <w:p w:rsidR="00201D27" w:rsidRPr="00D86961" w:rsidRDefault="00201D27" w:rsidP="00297B70">
            <w:pPr>
              <w:jc w:val="center"/>
              <w:rPr>
                <w:sz w:val="16"/>
                <w:szCs w:val="16"/>
                <w:lang w:val="kk-KZ"/>
              </w:rPr>
            </w:pPr>
            <w:r w:rsidRPr="00D86961">
              <w:rPr>
                <w:sz w:val="16"/>
                <w:szCs w:val="16"/>
                <w:lang w:val="kk-KZ"/>
              </w:rPr>
              <w:t>0</w:t>
            </w:r>
          </w:p>
        </w:tc>
        <w:tc>
          <w:tcPr>
            <w:tcW w:w="851" w:type="dxa"/>
            <w:shd w:val="clear" w:color="auto" w:fill="auto"/>
            <w:vAlign w:val="center"/>
          </w:tcPr>
          <w:p w:rsidR="00201D27" w:rsidRPr="00D86961" w:rsidRDefault="00201D27" w:rsidP="00297B70">
            <w:pPr>
              <w:jc w:val="center"/>
              <w:rPr>
                <w:sz w:val="16"/>
                <w:szCs w:val="16"/>
                <w:lang w:val="kk-KZ"/>
              </w:rPr>
            </w:pPr>
          </w:p>
          <w:p w:rsidR="00201D27" w:rsidRPr="00D86961" w:rsidRDefault="00201D27" w:rsidP="00297B70">
            <w:pPr>
              <w:jc w:val="center"/>
              <w:rPr>
                <w:sz w:val="16"/>
                <w:szCs w:val="16"/>
                <w:lang w:val="kk-KZ"/>
              </w:rPr>
            </w:pPr>
          </w:p>
          <w:p w:rsidR="00201D27" w:rsidRPr="00D86961" w:rsidRDefault="00201D27" w:rsidP="00297B70">
            <w:pPr>
              <w:jc w:val="center"/>
              <w:rPr>
                <w:sz w:val="16"/>
                <w:szCs w:val="16"/>
                <w:lang w:val="kk-KZ"/>
              </w:rPr>
            </w:pPr>
            <w:r w:rsidRPr="00D86961">
              <w:rPr>
                <w:sz w:val="16"/>
                <w:szCs w:val="16"/>
                <w:lang w:val="kk-KZ"/>
              </w:rPr>
              <w:t>Ақы төлеу жоғары тұрған ұйымның қаржыландырылуына қарай жүргізіледі</w:t>
            </w:r>
          </w:p>
        </w:tc>
      </w:tr>
      <w:tr w:rsidR="00823040" w:rsidRPr="005046D6" w:rsidTr="00823040">
        <w:trPr>
          <w:trHeight w:val="841"/>
        </w:trPr>
        <w:tc>
          <w:tcPr>
            <w:tcW w:w="425" w:type="dxa"/>
            <w:shd w:val="clear" w:color="auto" w:fill="auto"/>
            <w:vAlign w:val="center"/>
          </w:tcPr>
          <w:p w:rsidR="00201D27" w:rsidRPr="00D86961" w:rsidRDefault="00201D27" w:rsidP="00D03F77">
            <w:pPr>
              <w:jc w:val="center"/>
              <w:rPr>
                <w:sz w:val="16"/>
                <w:szCs w:val="16"/>
                <w:lang w:val="kk-KZ"/>
              </w:rPr>
            </w:pPr>
            <w:r w:rsidRPr="00D86961">
              <w:rPr>
                <w:sz w:val="16"/>
                <w:szCs w:val="16"/>
                <w:lang w:val="kk-KZ"/>
              </w:rPr>
              <w:lastRenderedPageBreak/>
              <w:t>26</w:t>
            </w:r>
          </w:p>
        </w:tc>
        <w:tc>
          <w:tcPr>
            <w:tcW w:w="568" w:type="dxa"/>
            <w:vAlign w:val="center"/>
          </w:tcPr>
          <w:p w:rsidR="00201D27" w:rsidRPr="00D86961" w:rsidRDefault="00201D27" w:rsidP="00D03F77">
            <w:pPr>
              <w:jc w:val="center"/>
              <w:rPr>
                <w:sz w:val="16"/>
                <w:szCs w:val="16"/>
                <w:lang w:val="kk-KZ"/>
              </w:rPr>
            </w:pPr>
          </w:p>
        </w:tc>
        <w:tc>
          <w:tcPr>
            <w:tcW w:w="992" w:type="dxa"/>
            <w:shd w:val="clear" w:color="auto" w:fill="auto"/>
            <w:vAlign w:val="center"/>
          </w:tcPr>
          <w:p w:rsidR="00312A72" w:rsidRPr="00D86961" w:rsidRDefault="00312A72" w:rsidP="00312A72">
            <w:pPr>
              <w:rPr>
                <w:sz w:val="16"/>
                <w:szCs w:val="16"/>
              </w:rPr>
            </w:pPr>
            <w:r w:rsidRPr="00D86961">
              <w:rPr>
                <w:sz w:val="16"/>
                <w:szCs w:val="16"/>
              </w:rPr>
              <w:t>Нить стерильная хирургическая, синтетическая, рассасывающаяся, плетеная изготовленная изПолиглактина 910 с покрытием содержащим антибактериальный компонент Триклозан М 4(1) 70 см. Нить окрашена. Игла Колющая1/2 окружности, 40 мм длиной.</w:t>
            </w:r>
          </w:p>
          <w:p w:rsidR="00201D27" w:rsidRPr="00D86961" w:rsidRDefault="00201D27" w:rsidP="00FC4A1F">
            <w:pPr>
              <w:rPr>
                <w:sz w:val="16"/>
                <w:szCs w:val="16"/>
                <w:lang w:val="kk-KZ"/>
              </w:rPr>
            </w:pPr>
          </w:p>
        </w:tc>
        <w:tc>
          <w:tcPr>
            <w:tcW w:w="8222" w:type="dxa"/>
          </w:tcPr>
          <w:p w:rsidR="00201D27" w:rsidRPr="00D86961" w:rsidRDefault="00312A72" w:rsidP="00312A72">
            <w:pPr>
              <w:rPr>
                <w:sz w:val="16"/>
                <w:szCs w:val="16"/>
              </w:rPr>
            </w:pPr>
            <w:r w:rsidRPr="00D86961">
              <w:rPr>
                <w:sz w:val="16"/>
                <w:szCs w:val="16"/>
              </w:rPr>
              <w:t>Нить стерильная хирургическая, 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окрашена в контрастный цвет для улучшения визуализации в ране .</w:t>
            </w:r>
            <w:r w:rsidRPr="00D86961">
              <w:rPr>
                <w:sz w:val="16"/>
                <w:szCs w:val="16"/>
              </w:rPr>
              <w:br/>
              <w:t>Нить сохраняет 75% прочности на разрыв через 2 недели, 50% через 3 недели, 25% через 4 недели, срок полного рассасывания 56-70 дней.</w:t>
            </w:r>
            <w:r w:rsidRPr="00D86961">
              <w:rPr>
                <w:sz w:val="16"/>
                <w:szCs w:val="16"/>
              </w:rPr>
              <w:br/>
              <w:t xml:space="preserve">Нить обладает антисептическими свойствами для профилактики инфекций области хирургического вмешательства в различных тканях организма, что подтверждено исследованиями с наивысшим уровнем достоверности доказательств – 1 и наивысшим уровнем убедительности рекомендаций – А. Используемый антисептик (триклозан) проявляет клинически доказанную антимикробную активность против, в период 96 часов после имплантации нити, в концентрации, достаточной для подавления роста данных штаммов микроорганизмов. Действие триклозана в зоне подавления роста бактерий S.aureus вокруг нити 7 дней. Антисептик обеспечивает безопасное использование при операциях на мозговых оболочках, нить не теряет антисептических свойств присутствие веществ содержащих анионную группу. Метрический размер 4, условный размер 1. Длина нити 70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- 420. Игла имеет конструкцию, увеличивающую надежность ее фиксации в иглодержателе за счет насечек в месте захвата(насечки нанесены на всю область иглы-внутреннюю и внешнюю часть). Игла колющая, усиленная, 1/2 окружности, 40 мм длиной. Диаметр тела иглы 1,143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w:t>
            </w:r>
            <w:r w:rsidR="00AD65F6" w:rsidRPr="00D86961">
              <w:rPr>
                <w:sz w:val="16"/>
                <w:szCs w:val="16"/>
              </w:rPr>
              <w:t>Маркировка одинарной упаковки из фольги содержит наименование шовного материала,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Групповая упаковка (коробка) содержит,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425" w:type="dxa"/>
            <w:shd w:val="clear" w:color="auto" w:fill="auto"/>
            <w:vAlign w:val="center"/>
          </w:tcPr>
          <w:p w:rsidR="00201D27" w:rsidRPr="00D86961" w:rsidRDefault="0078231E" w:rsidP="005F72E4">
            <w:pPr>
              <w:jc w:val="center"/>
              <w:rPr>
                <w:sz w:val="16"/>
                <w:szCs w:val="16"/>
              </w:rPr>
            </w:pPr>
            <w:r w:rsidRPr="00D86961">
              <w:rPr>
                <w:sz w:val="16"/>
                <w:szCs w:val="16"/>
              </w:rPr>
              <w:t>дана</w:t>
            </w:r>
          </w:p>
        </w:tc>
        <w:tc>
          <w:tcPr>
            <w:tcW w:w="567" w:type="dxa"/>
            <w:shd w:val="clear" w:color="auto" w:fill="auto"/>
            <w:vAlign w:val="center"/>
          </w:tcPr>
          <w:p w:rsidR="00201D27" w:rsidRPr="00D86961" w:rsidRDefault="0078231E" w:rsidP="005D42E3">
            <w:pPr>
              <w:jc w:val="center"/>
              <w:rPr>
                <w:bCs/>
                <w:sz w:val="16"/>
                <w:szCs w:val="16"/>
              </w:rPr>
            </w:pPr>
            <w:r w:rsidRPr="00D86961">
              <w:rPr>
                <w:bCs/>
                <w:sz w:val="16"/>
                <w:szCs w:val="16"/>
              </w:rPr>
              <w:t>1 000</w:t>
            </w:r>
          </w:p>
        </w:tc>
        <w:tc>
          <w:tcPr>
            <w:tcW w:w="709" w:type="dxa"/>
            <w:shd w:val="clear" w:color="auto" w:fill="auto"/>
            <w:vAlign w:val="center"/>
          </w:tcPr>
          <w:p w:rsidR="00201D27" w:rsidRPr="00D86961" w:rsidRDefault="007A6C53" w:rsidP="005D42E3">
            <w:pPr>
              <w:jc w:val="center"/>
              <w:rPr>
                <w:sz w:val="16"/>
                <w:szCs w:val="16"/>
              </w:rPr>
            </w:pPr>
            <w:r>
              <w:rPr>
                <w:sz w:val="16"/>
                <w:szCs w:val="16"/>
              </w:rPr>
              <w:t xml:space="preserve">2 </w:t>
            </w:r>
            <w:r>
              <w:rPr>
                <w:sz w:val="16"/>
                <w:szCs w:val="16"/>
                <w:lang w:val="kk-KZ"/>
              </w:rPr>
              <w:t>50</w:t>
            </w:r>
            <w:r w:rsidR="0078231E" w:rsidRPr="00D86961">
              <w:rPr>
                <w:sz w:val="16"/>
                <w:szCs w:val="16"/>
              </w:rPr>
              <w:t>0</w:t>
            </w:r>
          </w:p>
        </w:tc>
        <w:tc>
          <w:tcPr>
            <w:tcW w:w="992" w:type="dxa"/>
            <w:shd w:val="clear" w:color="auto" w:fill="auto"/>
            <w:vAlign w:val="center"/>
          </w:tcPr>
          <w:p w:rsidR="00201D27" w:rsidRPr="00D86961" w:rsidRDefault="0078231E" w:rsidP="007A6C53">
            <w:pPr>
              <w:jc w:val="center"/>
              <w:rPr>
                <w:sz w:val="16"/>
                <w:szCs w:val="16"/>
              </w:rPr>
            </w:pPr>
            <w:r w:rsidRPr="00D86961">
              <w:rPr>
                <w:sz w:val="16"/>
                <w:szCs w:val="16"/>
              </w:rPr>
              <w:t>2 </w:t>
            </w:r>
            <w:r w:rsidR="007A6C53">
              <w:rPr>
                <w:sz w:val="16"/>
                <w:szCs w:val="16"/>
                <w:lang w:val="kk-KZ"/>
              </w:rPr>
              <w:t>500</w:t>
            </w:r>
            <w:r w:rsidRPr="00D86961">
              <w:rPr>
                <w:sz w:val="16"/>
                <w:szCs w:val="16"/>
              </w:rPr>
              <w:t xml:space="preserve"> 000</w:t>
            </w:r>
          </w:p>
        </w:tc>
        <w:tc>
          <w:tcPr>
            <w:tcW w:w="425" w:type="dxa"/>
            <w:vAlign w:val="center"/>
          </w:tcPr>
          <w:p w:rsidR="00201D27" w:rsidRPr="00D86961" w:rsidRDefault="00201D27" w:rsidP="00297B70">
            <w:pPr>
              <w:jc w:val="center"/>
              <w:rPr>
                <w:sz w:val="16"/>
                <w:szCs w:val="16"/>
                <w:lang w:val="kk-KZ"/>
              </w:rPr>
            </w:pPr>
          </w:p>
          <w:p w:rsidR="00201D27" w:rsidRPr="00D86961" w:rsidRDefault="00201D27" w:rsidP="00297B70">
            <w:pPr>
              <w:jc w:val="center"/>
              <w:rPr>
                <w:sz w:val="16"/>
                <w:szCs w:val="16"/>
                <w:lang w:val="kk-KZ"/>
              </w:rPr>
            </w:pPr>
            <w:r w:rsidRPr="00D86961">
              <w:rPr>
                <w:sz w:val="16"/>
                <w:szCs w:val="16"/>
                <w:lang w:val="kk-KZ"/>
              </w:rPr>
              <w:t>DDP</w:t>
            </w:r>
          </w:p>
        </w:tc>
        <w:tc>
          <w:tcPr>
            <w:tcW w:w="709" w:type="dxa"/>
            <w:vAlign w:val="center"/>
          </w:tcPr>
          <w:p w:rsidR="00201D27" w:rsidRPr="00D86961" w:rsidRDefault="00201D27" w:rsidP="00297B70">
            <w:pPr>
              <w:jc w:val="center"/>
              <w:rPr>
                <w:sz w:val="16"/>
                <w:szCs w:val="16"/>
                <w:lang w:val="kk-KZ"/>
              </w:rPr>
            </w:pPr>
            <w:r w:rsidRPr="00D86961">
              <w:rPr>
                <w:sz w:val="16"/>
                <w:szCs w:val="16"/>
                <w:lang w:val="kk-KZ"/>
              </w:rPr>
              <w:t>Тапсырыс беруші өтінім берген күннен бастап 5 күнтүзбелік күн ішінде</w:t>
            </w:r>
          </w:p>
        </w:tc>
        <w:tc>
          <w:tcPr>
            <w:tcW w:w="567" w:type="dxa"/>
            <w:vAlign w:val="center"/>
          </w:tcPr>
          <w:p w:rsidR="00201D27" w:rsidRPr="00D86961" w:rsidRDefault="00201D27" w:rsidP="00297B70">
            <w:pPr>
              <w:jc w:val="center"/>
              <w:rPr>
                <w:sz w:val="16"/>
                <w:szCs w:val="16"/>
                <w:lang w:val="kk-KZ"/>
              </w:rPr>
            </w:pPr>
            <w:r w:rsidRPr="00D86961">
              <w:rPr>
                <w:sz w:val="16"/>
                <w:szCs w:val="16"/>
                <w:lang w:val="kk-KZ"/>
              </w:rPr>
              <w:t>Ақтөбе қаласы, Пацаева көшесі 7</w:t>
            </w:r>
          </w:p>
        </w:tc>
        <w:tc>
          <w:tcPr>
            <w:tcW w:w="425" w:type="dxa"/>
            <w:vAlign w:val="center"/>
          </w:tcPr>
          <w:p w:rsidR="00201D27" w:rsidRPr="00D86961" w:rsidRDefault="00201D27" w:rsidP="00297B70">
            <w:pPr>
              <w:jc w:val="center"/>
              <w:rPr>
                <w:sz w:val="16"/>
                <w:szCs w:val="16"/>
                <w:lang w:val="kk-KZ"/>
              </w:rPr>
            </w:pPr>
            <w:r w:rsidRPr="00D86961">
              <w:rPr>
                <w:sz w:val="16"/>
                <w:szCs w:val="16"/>
                <w:lang w:val="kk-KZ"/>
              </w:rPr>
              <w:t>0</w:t>
            </w:r>
          </w:p>
        </w:tc>
        <w:tc>
          <w:tcPr>
            <w:tcW w:w="851" w:type="dxa"/>
            <w:shd w:val="clear" w:color="auto" w:fill="auto"/>
            <w:vAlign w:val="center"/>
          </w:tcPr>
          <w:p w:rsidR="00201D27" w:rsidRPr="00D86961" w:rsidRDefault="00201D27" w:rsidP="00297B70">
            <w:pPr>
              <w:jc w:val="center"/>
              <w:rPr>
                <w:sz w:val="16"/>
                <w:szCs w:val="16"/>
                <w:lang w:val="kk-KZ"/>
              </w:rPr>
            </w:pPr>
            <w:r w:rsidRPr="00D86961">
              <w:rPr>
                <w:sz w:val="16"/>
                <w:szCs w:val="16"/>
                <w:lang w:val="kk-KZ"/>
              </w:rPr>
              <w:t>Ақы төлеу жоғары тұрған ұйымның қаржыландырылуына қарай жүргізіледі</w:t>
            </w:r>
          </w:p>
        </w:tc>
      </w:tr>
      <w:tr w:rsidR="00823040" w:rsidRPr="005046D6" w:rsidTr="00823040">
        <w:trPr>
          <w:trHeight w:val="703"/>
        </w:trPr>
        <w:tc>
          <w:tcPr>
            <w:tcW w:w="425" w:type="dxa"/>
            <w:shd w:val="clear" w:color="auto" w:fill="auto"/>
            <w:vAlign w:val="center"/>
          </w:tcPr>
          <w:p w:rsidR="00201D27" w:rsidRPr="00D86961" w:rsidRDefault="00201D27" w:rsidP="00D03F77">
            <w:pPr>
              <w:jc w:val="center"/>
              <w:rPr>
                <w:sz w:val="16"/>
                <w:szCs w:val="16"/>
                <w:lang w:val="kk-KZ"/>
              </w:rPr>
            </w:pPr>
            <w:r w:rsidRPr="00D86961">
              <w:rPr>
                <w:sz w:val="16"/>
                <w:szCs w:val="16"/>
                <w:lang w:val="kk-KZ"/>
              </w:rPr>
              <w:t>27</w:t>
            </w:r>
          </w:p>
        </w:tc>
        <w:tc>
          <w:tcPr>
            <w:tcW w:w="568" w:type="dxa"/>
            <w:vAlign w:val="center"/>
          </w:tcPr>
          <w:p w:rsidR="00201D27" w:rsidRPr="00D86961" w:rsidRDefault="00201D27" w:rsidP="00D03F77">
            <w:pPr>
              <w:jc w:val="center"/>
              <w:rPr>
                <w:sz w:val="16"/>
                <w:szCs w:val="16"/>
                <w:lang w:val="kk-KZ"/>
              </w:rPr>
            </w:pPr>
          </w:p>
        </w:tc>
        <w:tc>
          <w:tcPr>
            <w:tcW w:w="992" w:type="dxa"/>
            <w:shd w:val="clear" w:color="auto" w:fill="auto"/>
            <w:vAlign w:val="center"/>
          </w:tcPr>
          <w:p w:rsidR="00425028" w:rsidRPr="00D86961" w:rsidRDefault="00425028" w:rsidP="00425028">
            <w:pPr>
              <w:jc w:val="both"/>
              <w:rPr>
                <w:sz w:val="16"/>
                <w:szCs w:val="16"/>
              </w:rPr>
            </w:pPr>
            <w:r w:rsidRPr="00D86961">
              <w:rPr>
                <w:sz w:val="16"/>
                <w:szCs w:val="16"/>
              </w:rPr>
              <w:t xml:space="preserve">Рассасывающийся хирургический </w:t>
            </w:r>
            <w:r w:rsidRPr="00D86961">
              <w:rPr>
                <w:sz w:val="16"/>
                <w:szCs w:val="16"/>
              </w:rPr>
              <w:lastRenderedPageBreak/>
              <w:t>гемостатический материал 5,1 см х 10,2 см.</w:t>
            </w:r>
          </w:p>
          <w:p w:rsidR="00201D27" w:rsidRPr="00D86961" w:rsidRDefault="00201D27" w:rsidP="00425028">
            <w:pPr>
              <w:jc w:val="both"/>
              <w:rPr>
                <w:sz w:val="16"/>
                <w:szCs w:val="16"/>
              </w:rPr>
            </w:pPr>
          </w:p>
        </w:tc>
        <w:tc>
          <w:tcPr>
            <w:tcW w:w="8222" w:type="dxa"/>
          </w:tcPr>
          <w:p w:rsidR="00201D27" w:rsidRPr="00D86961" w:rsidRDefault="00425028" w:rsidP="00425028">
            <w:pPr>
              <w:jc w:val="both"/>
              <w:rPr>
                <w:sz w:val="16"/>
                <w:szCs w:val="16"/>
              </w:rPr>
            </w:pPr>
            <w:r w:rsidRPr="00D86961">
              <w:rPr>
                <w:sz w:val="16"/>
                <w:szCs w:val="16"/>
              </w:rPr>
              <w:lastRenderedPageBreak/>
              <w:t xml:space="preserve">Стерильный местный рассасывающийся гемостатический монокомпонентный материал на основе окисленной восстановленной целлюлозы, выполненный из древесного сырья, что позволяет сохранять достаточную прочность и структуру материала после соприкосновения с кровью для возможного репозиционирования продукта. Материал представлен в виде многослойной волокнистой структуры, позволяющей моделировать размер и форму фрагмента, а </w:t>
            </w:r>
            <w:r w:rsidRPr="00D86961">
              <w:rPr>
                <w:sz w:val="16"/>
                <w:szCs w:val="16"/>
              </w:rPr>
              <w:lastRenderedPageBreak/>
              <w:t>также расслаивать материал не менее, чем на 7 слоев для достижения гемостаза на больших поверхностях. При контакте материала с кровью создается кислая среда (рН ниже 4), при которой подавляется рост и развитие основных возбудителей раневой инфекции (являющимися нейтрофилами, согласно классификации микроорганизмов, основанной на кислотности среды) - устойчивые к пенициллину. Приведенный выше список штаммов патогенов подтвержден доказанным бактерицидным эффектом и указан в прилагаемой к продукту инструкции. Материал полностью рассасывается в течение 7-14 дней. Материал предназначен для остановки капиллярных, венозных и слабых артериальных кровотечений во многих областях хирургии, в частности, в нейрохирургии, особенно при оперативных вмешательствах на головном мозге, в сердечно-сосудистой хирургии, при геморроидэктомии, биопсии, операциях на легких, в челюстно-лицевой хирургии, при резекции желудка, операциях на горле и носе, операциях на паренхиматозных органах, гинекологических операциях, при операциях на щитовидной железе, при пересадке кожи, при лечении поверхностных травматических повреждениях. Инструкция содержит пошаговое схематическое руководство по применению при эндоскопических процедурах в виде изображений. Размер 5,1 см х 10,2 см. Форма поставки в первичной заводской упаковке, каждая штука в индивидуальной стерильной упаковке.</w:t>
            </w:r>
          </w:p>
        </w:tc>
        <w:tc>
          <w:tcPr>
            <w:tcW w:w="425" w:type="dxa"/>
            <w:shd w:val="clear" w:color="auto" w:fill="auto"/>
            <w:vAlign w:val="center"/>
          </w:tcPr>
          <w:p w:rsidR="00201D27" w:rsidRPr="00D86961" w:rsidRDefault="00144DB5" w:rsidP="005F72E4">
            <w:pPr>
              <w:jc w:val="center"/>
              <w:rPr>
                <w:sz w:val="16"/>
                <w:szCs w:val="16"/>
              </w:rPr>
            </w:pPr>
            <w:r w:rsidRPr="00D86961">
              <w:rPr>
                <w:sz w:val="16"/>
                <w:szCs w:val="16"/>
              </w:rPr>
              <w:lastRenderedPageBreak/>
              <w:t>дана</w:t>
            </w:r>
          </w:p>
        </w:tc>
        <w:tc>
          <w:tcPr>
            <w:tcW w:w="567" w:type="dxa"/>
            <w:shd w:val="clear" w:color="auto" w:fill="auto"/>
            <w:vAlign w:val="center"/>
          </w:tcPr>
          <w:p w:rsidR="00201D27" w:rsidRPr="007A6C53" w:rsidRDefault="007A6C53" w:rsidP="005D42E3">
            <w:pPr>
              <w:jc w:val="center"/>
              <w:rPr>
                <w:bCs/>
                <w:sz w:val="16"/>
                <w:szCs w:val="16"/>
                <w:lang w:val="kk-KZ"/>
              </w:rPr>
            </w:pPr>
            <w:r>
              <w:rPr>
                <w:bCs/>
                <w:sz w:val="16"/>
                <w:szCs w:val="16"/>
                <w:lang w:val="kk-KZ"/>
              </w:rPr>
              <w:t>50</w:t>
            </w:r>
          </w:p>
        </w:tc>
        <w:tc>
          <w:tcPr>
            <w:tcW w:w="709" w:type="dxa"/>
            <w:shd w:val="clear" w:color="auto" w:fill="auto"/>
            <w:vAlign w:val="center"/>
          </w:tcPr>
          <w:p w:rsidR="00201D27" w:rsidRPr="00D86961" w:rsidRDefault="007A6C53" w:rsidP="005D42E3">
            <w:pPr>
              <w:jc w:val="center"/>
              <w:rPr>
                <w:sz w:val="16"/>
                <w:szCs w:val="16"/>
              </w:rPr>
            </w:pPr>
            <w:r>
              <w:rPr>
                <w:sz w:val="16"/>
                <w:szCs w:val="16"/>
                <w:lang w:val="kk-KZ"/>
              </w:rPr>
              <w:t>5</w:t>
            </w:r>
            <w:r w:rsidR="00144DB5" w:rsidRPr="00D86961">
              <w:rPr>
                <w:sz w:val="16"/>
                <w:szCs w:val="16"/>
              </w:rPr>
              <w:t>5 000</w:t>
            </w:r>
          </w:p>
        </w:tc>
        <w:tc>
          <w:tcPr>
            <w:tcW w:w="992" w:type="dxa"/>
            <w:shd w:val="clear" w:color="auto" w:fill="auto"/>
            <w:vAlign w:val="center"/>
          </w:tcPr>
          <w:p w:rsidR="00201D27" w:rsidRPr="007A6C53" w:rsidRDefault="007A6C53" w:rsidP="005D42E3">
            <w:pPr>
              <w:jc w:val="center"/>
              <w:rPr>
                <w:sz w:val="16"/>
                <w:szCs w:val="16"/>
                <w:lang w:val="kk-KZ"/>
              </w:rPr>
            </w:pPr>
            <w:r>
              <w:rPr>
                <w:sz w:val="16"/>
                <w:szCs w:val="16"/>
                <w:lang w:val="kk-KZ"/>
              </w:rPr>
              <w:t>2 750 000</w:t>
            </w:r>
          </w:p>
        </w:tc>
        <w:tc>
          <w:tcPr>
            <w:tcW w:w="425" w:type="dxa"/>
            <w:vAlign w:val="center"/>
          </w:tcPr>
          <w:p w:rsidR="00201D27" w:rsidRPr="00D86961" w:rsidRDefault="00201D27" w:rsidP="00297B70">
            <w:pPr>
              <w:jc w:val="center"/>
              <w:rPr>
                <w:sz w:val="16"/>
                <w:szCs w:val="16"/>
                <w:lang w:val="kk-KZ"/>
              </w:rPr>
            </w:pPr>
          </w:p>
          <w:p w:rsidR="00201D27" w:rsidRPr="00D86961" w:rsidRDefault="00201D27" w:rsidP="00297B70">
            <w:pPr>
              <w:jc w:val="center"/>
              <w:rPr>
                <w:sz w:val="16"/>
                <w:szCs w:val="16"/>
                <w:lang w:val="kk-KZ"/>
              </w:rPr>
            </w:pPr>
            <w:r w:rsidRPr="00D86961">
              <w:rPr>
                <w:sz w:val="16"/>
                <w:szCs w:val="16"/>
                <w:lang w:val="kk-KZ"/>
              </w:rPr>
              <w:t>DDP</w:t>
            </w:r>
          </w:p>
        </w:tc>
        <w:tc>
          <w:tcPr>
            <w:tcW w:w="709" w:type="dxa"/>
            <w:vAlign w:val="center"/>
          </w:tcPr>
          <w:p w:rsidR="00201D27" w:rsidRPr="00D86961" w:rsidRDefault="00201D27" w:rsidP="00297B70">
            <w:pPr>
              <w:jc w:val="center"/>
              <w:rPr>
                <w:sz w:val="16"/>
                <w:szCs w:val="16"/>
                <w:lang w:val="kk-KZ"/>
              </w:rPr>
            </w:pPr>
            <w:r w:rsidRPr="00D86961">
              <w:rPr>
                <w:sz w:val="16"/>
                <w:szCs w:val="16"/>
                <w:lang w:val="kk-KZ"/>
              </w:rPr>
              <w:t xml:space="preserve">Тапсырыс беруші өтінім </w:t>
            </w:r>
            <w:r w:rsidRPr="00D86961">
              <w:rPr>
                <w:sz w:val="16"/>
                <w:szCs w:val="16"/>
                <w:lang w:val="kk-KZ"/>
              </w:rPr>
              <w:lastRenderedPageBreak/>
              <w:t>берген күннен бастап 5 күнтүзбелік күн ішінде</w:t>
            </w:r>
          </w:p>
        </w:tc>
        <w:tc>
          <w:tcPr>
            <w:tcW w:w="567" w:type="dxa"/>
            <w:vAlign w:val="center"/>
          </w:tcPr>
          <w:p w:rsidR="00201D27" w:rsidRPr="00D86961" w:rsidRDefault="00201D27" w:rsidP="00297B70">
            <w:pPr>
              <w:jc w:val="center"/>
              <w:rPr>
                <w:sz w:val="16"/>
                <w:szCs w:val="16"/>
                <w:lang w:val="kk-KZ"/>
              </w:rPr>
            </w:pPr>
            <w:r w:rsidRPr="00D86961">
              <w:rPr>
                <w:sz w:val="16"/>
                <w:szCs w:val="16"/>
                <w:lang w:val="kk-KZ"/>
              </w:rPr>
              <w:lastRenderedPageBreak/>
              <w:t xml:space="preserve">Ақтөбе қаласы, </w:t>
            </w:r>
            <w:r w:rsidRPr="00D86961">
              <w:rPr>
                <w:sz w:val="16"/>
                <w:szCs w:val="16"/>
                <w:lang w:val="kk-KZ"/>
              </w:rPr>
              <w:lastRenderedPageBreak/>
              <w:t>Пацаева көшесі 7</w:t>
            </w:r>
          </w:p>
        </w:tc>
        <w:tc>
          <w:tcPr>
            <w:tcW w:w="425" w:type="dxa"/>
            <w:vAlign w:val="center"/>
          </w:tcPr>
          <w:p w:rsidR="00201D27" w:rsidRPr="00D86961" w:rsidRDefault="00201D27" w:rsidP="00297B70">
            <w:pPr>
              <w:jc w:val="center"/>
              <w:rPr>
                <w:sz w:val="16"/>
                <w:szCs w:val="16"/>
                <w:lang w:val="kk-KZ"/>
              </w:rPr>
            </w:pPr>
            <w:r w:rsidRPr="00D86961">
              <w:rPr>
                <w:sz w:val="16"/>
                <w:szCs w:val="16"/>
                <w:lang w:val="kk-KZ"/>
              </w:rPr>
              <w:lastRenderedPageBreak/>
              <w:t>0</w:t>
            </w:r>
          </w:p>
        </w:tc>
        <w:tc>
          <w:tcPr>
            <w:tcW w:w="851" w:type="dxa"/>
            <w:shd w:val="clear" w:color="auto" w:fill="auto"/>
            <w:vAlign w:val="center"/>
          </w:tcPr>
          <w:p w:rsidR="00201D27" w:rsidRPr="00D86961" w:rsidRDefault="00201D27" w:rsidP="00297B70">
            <w:pPr>
              <w:jc w:val="center"/>
              <w:rPr>
                <w:sz w:val="16"/>
                <w:szCs w:val="16"/>
                <w:lang w:val="kk-KZ"/>
              </w:rPr>
            </w:pPr>
            <w:r w:rsidRPr="00D86961">
              <w:rPr>
                <w:sz w:val="16"/>
                <w:szCs w:val="16"/>
                <w:lang w:val="kk-KZ"/>
              </w:rPr>
              <w:t xml:space="preserve">Ақы төлеу жоғары тұрған </w:t>
            </w:r>
            <w:r w:rsidRPr="00D86961">
              <w:rPr>
                <w:sz w:val="16"/>
                <w:szCs w:val="16"/>
                <w:lang w:val="kk-KZ"/>
              </w:rPr>
              <w:lastRenderedPageBreak/>
              <w:t>ұйымның қаржыландырылуына қарай жүргізіледі</w:t>
            </w:r>
          </w:p>
        </w:tc>
      </w:tr>
      <w:tr w:rsidR="00823040" w:rsidRPr="005046D6" w:rsidTr="00823040">
        <w:trPr>
          <w:trHeight w:val="132"/>
        </w:trPr>
        <w:tc>
          <w:tcPr>
            <w:tcW w:w="425" w:type="dxa"/>
            <w:shd w:val="clear" w:color="auto" w:fill="auto"/>
            <w:vAlign w:val="center"/>
          </w:tcPr>
          <w:p w:rsidR="00201D27" w:rsidRPr="00D86961" w:rsidRDefault="00201D27" w:rsidP="00D03F77">
            <w:pPr>
              <w:jc w:val="center"/>
              <w:rPr>
                <w:sz w:val="16"/>
                <w:szCs w:val="16"/>
                <w:lang w:val="kk-KZ"/>
              </w:rPr>
            </w:pPr>
            <w:r w:rsidRPr="00D86961">
              <w:rPr>
                <w:sz w:val="16"/>
                <w:szCs w:val="16"/>
                <w:lang w:val="kk-KZ"/>
              </w:rPr>
              <w:lastRenderedPageBreak/>
              <w:t>28</w:t>
            </w:r>
          </w:p>
        </w:tc>
        <w:tc>
          <w:tcPr>
            <w:tcW w:w="568" w:type="dxa"/>
            <w:vAlign w:val="center"/>
          </w:tcPr>
          <w:p w:rsidR="00201D27" w:rsidRPr="00D86961" w:rsidRDefault="00201D27" w:rsidP="00D03F77">
            <w:pPr>
              <w:jc w:val="center"/>
              <w:rPr>
                <w:sz w:val="16"/>
                <w:szCs w:val="16"/>
                <w:lang w:val="kk-KZ"/>
              </w:rPr>
            </w:pPr>
          </w:p>
        </w:tc>
        <w:tc>
          <w:tcPr>
            <w:tcW w:w="992" w:type="dxa"/>
            <w:shd w:val="clear" w:color="auto" w:fill="auto"/>
            <w:vAlign w:val="center"/>
          </w:tcPr>
          <w:p w:rsidR="002C17B4" w:rsidRPr="00D86961" w:rsidRDefault="002C17B4" w:rsidP="002C17B4">
            <w:pPr>
              <w:rPr>
                <w:sz w:val="16"/>
                <w:szCs w:val="16"/>
              </w:rPr>
            </w:pPr>
            <w:r w:rsidRPr="00D86961">
              <w:rPr>
                <w:sz w:val="16"/>
                <w:szCs w:val="16"/>
              </w:rPr>
              <w:t>Шовный хирургический нерассасывающийся материал (зеленый) условным №3-0 длиной нити (см): 100 с атравматическими иглами</w:t>
            </w:r>
          </w:p>
          <w:p w:rsidR="00201D27" w:rsidRPr="00D86961" w:rsidRDefault="00201D27" w:rsidP="00FC4A1F">
            <w:pPr>
              <w:rPr>
                <w:sz w:val="16"/>
                <w:szCs w:val="16"/>
              </w:rPr>
            </w:pPr>
          </w:p>
        </w:tc>
        <w:tc>
          <w:tcPr>
            <w:tcW w:w="8222" w:type="dxa"/>
          </w:tcPr>
          <w:p w:rsidR="00201D27" w:rsidRPr="00D86961" w:rsidRDefault="002C17B4" w:rsidP="002C17B4">
            <w:pPr>
              <w:rPr>
                <w:sz w:val="16"/>
                <w:szCs w:val="16"/>
              </w:rPr>
            </w:pPr>
            <w:r w:rsidRPr="00D86961">
              <w:rPr>
                <w:sz w:val="16"/>
                <w:szCs w:val="16"/>
              </w:rPr>
              <w:t xml:space="preserve">Нить стерильная хирургическая, синтетическая, нерассасывающаяся, полифиламентная, изготовленная из полиэтилентерефталата (полиэстер) с покрытием из полибутилата, что обеспечивает снижение трения при проведении через плотные ткани. Нить окрашена в контрастный цвет для улучшения визуализации в ране. Метрический размер 2, условный размер 3/0. Длина нити 100 см. Две иглы. Иглы изготовлены из коррозионностойкого высокопрочного сплава, обработаны силиконом, что способствует уменьшению трения между иглой и тканями, и облегчает проведение иглы через ткани. Марка стали - 4310. Иглы имеют конструкцию, увеличивающую надежность их фиксации в иглодержателе за счет насечек в месте захвата. Игла имеет конструкцию, увеличивающую надежность ее фиксации в иглодержателе за счет насечек в месте захвата. (на внутренней и внешней области иглы). Иглы колющие, 1/2 окружности, 26 мм длиной. Диаметр тела иглы 0,5588 мм.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пластиковом лотке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Групповая упаковка (коробка) содержит герметична (полиэтилен),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425" w:type="dxa"/>
            <w:shd w:val="clear" w:color="auto" w:fill="auto"/>
            <w:vAlign w:val="center"/>
          </w:tcPr>
          <w:p w:rsidR="00201D27" w:rsidRPr="00D86961" w:rsidRDefault="00144DB5" w:rsidP="005F72E4">
            <w:pPr>
              <w:jc w:val="center"/>
              <w:rPr>
                <w:sz w:val="16"/>
                <w:szCs w:val="16"/>
              </w:rPr>
            </w:pPr>
            <w:r w:rsidRPr="00D86961">
              <w:rPr>
                <w:sz w:val="16"/>
                <w:szCs w:val="16"/>
              </w:rPr>
              <w:t>дана</w:t>
            </w:r>
          </w:p>
        </w:tc>
        <w:tc>
          <w:tcPr>
            <w:tcW w:w="567" w:type="dxa"/>
            <w:shd w:val="clear" w:color="auto" w:fill="auto"/>
            <w:vAlign w:val="center"/>
          </w:tcPr>
          <w:p w:rsidR="00201D27" w:rsidRPr="00D86961" w:rsidRDefault="00144DB5" w:rsidP="005D42E3">
            <w:pPr>
              <w:jc w:val="center"/>
              <w:rPr>
                <w:bCs/>
                <w:sz w:val="16"/>
                <w:szCs w:val="16"/>
              </w:rPr>
            </w:pPr>
            <w:r w:rsidRPr="00D86961">
              <w:rPr>
                <w:bCs/>
                <w:sz w:val="16"/>
                <w:szCs w:val="16"/>
              </w:rPr>
              <w:t>100</w:t>
            </w:r>
          </w:p>
        </w:tc>
        <w:tc>
          <w:tcPr>
            <w:tcW w:w="709" w:type="dxa"/>
            <w:shd w:val="clear" w:color="auto" w:fill="auto"/>
            <w:vAlign w:val="center"/>
          </w:tcPr>
          <w:p w:rsidR="00201D27" w:rsidRPr="00D86961" w:rsidRDefault="00144DB5" w:rsidP="007A6C53">
            <w:pPr>
              <w:jc w:val="center"/>
              <w:rPr>
                <w:sz w:val="16"/>
                <w:szCs w:val="16"/>
              </w:rPr>
            </w:pPr>
            <w:r w:rsidRPr="00D86961">
              <w:rPr>
                <w:sz w:val="16"/>
                <w:szCs w:val="16"/>
              </w:rPr>
              <w:t xml:space="preserve">3 </w:t>
            </w:r>
            <w:r w:rsidR="007A6C53">
              <w:rPr>
                <w:sz w:val="16"/>
                <w:szCs w:val="16"/>
                <w:lang w:val="kk-KZ"/>
              </w:rPr>
              <w:t>0</w:t>
            </w:r>
            <w:r w:rsidRPr="00D86961">
              <w:rPr>
                <w:sz w:val="16"/>
                <w:szCs w:val="16"/>
              </w:rPr>
              <w:t>00</w:t>
            </w:r>
          </w:p>
        </w:tc>
        <w:tc>
          <w:tcPr>
            <w:tcW w:w="992" w:type="dxa"/>
            <w:shd w:val="clear" w:color="auto" w:fill="auto"/>
            <w:vAlign w:val="center"/>
          </w:tcPr>
          <w:p w:rsidR="00201D27" w:rsidRPr="00D86961" w:rsidRDefault="007A6C53" w:rsidP="005D42E3">
            <w:pPr>
              <w:jc w:val="center"/>
              <w:rPr>
                <w:sz w:val="16"/>
                <w:szCs w:val="16"/>
              </w:rPr>
            </w:pPr>
            <w:r>
              <w:rPr>
                <w:sz w:val="16"/>
                <w:szCs w:val="16"/>
              </w:rPr>
              <w:t>3</w:t>
            </w:r>
            <w:r>
              <w:rPr>
                <w:sz w:val="16"/>
                <w:szCs w:val="16"/>
                <w:lang w:val="kk-KZ"/>
              </w:rPr>
              <w:t>0</w:t>
            </w:r>
            <w:r w:rsidR="00144DB5" w:rsidRPr="00D86961">
              <w:rPr>
                <w:sz w:val="16"/>
                <w:szCs w:val="16"/>
              </w:rPr>
              <w:t>0 000</w:t>
            </w:r>
          </w:p>
        </w:tc>
        <w:tc>
          <w:tcPr>
            <w:tcW w:w="425" w:type="dxa"/>
            <w:vAlign w:val="center"/>
          </w:tcPr>
          <w:p w:rsidR="00201D27" w:rsidRPr="00D86961" w:rsidRDefault="00201D27" w:rsidP="00297B70">
            <w:pPr>
              <w:jc w:val="center"/>
              <w:rPr>
                <w:sz w:val="16"/>
                <w:szCs w:val="16"/>
                <w:lang w:val="kk-KZ"/>
              </w:rPr>
            </w:pPr>
          </w:p>
          <w:p w:rsidR="00201D27" w:rsidRPr="00D86961" w:rsidRDefault="00201D27" w:rsidP="00297B70">
            <w:pPr>
              <w:jc w:val="center"/>
              <w:rPr>
                <w:sz w:val="16"/>
                <w:szCs w:val="16"/>
                <w:lang w:val="kk-KZ"/>
              </w:rPr>
            </w:pPr>
            <w:r w:rsidRPr="00D86961">
              <w:rPr>
                <w:sz w:val="16"/>
                <w:szCs w:val="16"/>
                <w:lang w:val="kk-KZ"/>
              </w:rPr>
              <w:t>DDP</w:t>
            </w:r>
          </w:p>
        </w:tc>
        <w:tc>
          <w:tcPr>
            <w:tcW w:w="709" w:type="dxa"/>
            <w:vAlign w:val="center"/>
          </w:tcPr>
          <w:p w:rsidR="00201D27" w:rsidRPr="00D86961" w:rsidRDefault="00201D27" w:rsidP="00297B70">
            <w:pPr>
              <w:jc w:val="center"/>
              <w:rPr>
                <w:sz w:val="16"/>
                <w:szCs w:val="16"/>
                <w:lang w:val="kk-KZ"/>
              </w:rPr>
            </w:pPr>
            <w:r w:rsidRPr="00D86961">
              <w:rPr>
                <w:sz w:val="16"/>
                <w:szCs w:val="16"/>
                <w:lang w:val="kk-KZ"/>
              </w:rPr>
              <w:t>Тапсырыс беруші өтінім берген күннен бастап 5 күнтүзбелік күн ішінде</w:t>
            </w:r>
          </w:p>
        </w:tc>
        <w:tc>
          <w:tcPr>
            <w:tcW w:w="567" w:type="dxa"/>
            <w:vAlign w:val="center"/>
          </w:tcPr>
          <w:p w:rsidR="00201D27" w:rsidRPr="00D86961" w:rsidRDefault="00201D27" w:rsidP="00297B70">
            <w:pPr>
              <w:jc w:val="center"/>
              <w:rPr>
                <w:sz w:val="16"/>
                <w:szCs w:val="16"/>
                <w:lang w:val="kk-KZ"/>
              </w:rPr>
            </w:pPr>
            <w:r w:rsidRPr="00D86961">
              <w:rPr>
                <w:sz w:val="16"/>
                <w:szCs w:val="16"/>
                <w:lang w:val="kk-KZ"/>
              </w:rPr>
              <w:t>Ақтөбе қаласы, Пацаева көшесі 7</w:t>
            </w:r>
          </w:p>
        </w:tc>
        <w:tc>
          <w:tcPr>
            <w:tcW w:w="425" w:type="dxa"/>
            <w:vAlign w:val="center"/>
          </w:tcPr>
          <w:p w:rsidR="00201D27" w:rsidRPr="00D86961" w:rsidRDefault="00201D27" w:rsidP="00297B70">
            <w:pPr>
              <w:jc w:val="center"/>
              <w:rPr>
                <w:sz w:val="16"/>
                <w:szCs w:val="16"/>
                <w:lang w:val="kk-KZ"/>
              </w:rPr>
            </w:pPr>
            <w:r w:rsidRPr="00D86961">
              <w:rPr>
                <w:sz w:val="16"/>
                <w:szCs w:val="16"/>
                <w:lang w:val="kk-KZ"/>
              </w:rPr>
              <w:t>0</w:t>
            </w:r>
          </w:p>
        </w:tc>
        <w:tc>
          <w:tcPr>
            <w:tcW w:w="851" w:type="dxa"/>
            <w:shd w:val="clear" w:color="auto" w:fill="auto"/>
            <w:vAlign w:val="center"/>
          </w:tcPr>
          <w:p w:rsidR="00201D27" w:rsidRPr="00D86961" w:rsidRDefault="00201D27" w:rsidP="00297B70">
            <w:pPr>
              <w:jc w:val="center"/>
              <w:rPr>
                <w:sz w:val="16"/>
                <w:szCs w:val="16"/>
                <w:lang w:val="kk-KZ"/>
              </w:rPr>
            </w:pPr>
            <w:r w:rsidRPr="00D86961">
              <w:rPr>
                <w:sz w:val="16"/>
                <w:szCs w:val="16"/>
                <w:lang w:val="kk-KZ"/>
              </w:rPr>
              <w:t>Ақы төлеу жоғары тұрған ұйымның қаржыландырылуына қарай жүргізіледі</w:t>
            </w:r>
          </w:p>
        </w:tc>
      </w:tr>
      <w:tr w:rsidR="00823040" w:rsidRPr="005046D6" w:rsidTr="00823040">
        <w:trPr>
          <w:trHeight w:val="927"/>
        </w:trPr>
        <w:tc>
          <w:tcPr>
            <w:tcW w:w="425" w:type="dxa"/>
            <w:shd w:val="clear" w:color="auto" w:fill="auto"/>
            <w:vAlign w:val="center"/>
          </w:tcPr>
          <w:p w:rsidR="00201D27" w:rsidRPr="00D86961" w:rsidRDefault="00201D27" w:rsidP="00D03F77">
            <w:pPr>
              <w:jc w:val="center"/>
              <w:rPr>
                <w:sz w:val="16"/>
                <w:szCs w:val="16"/>
                <w:lang w:val="kk-KZ"/>
              </w:rPr>
            </w:pPr>
            <w:r w:rsidRPr="00D86961">
              <w:rPr>
                <w:sz w:val="16"/>
                <w:szCs w:val="16"/>
                <w:lang w:val="kk-KZ"/>
              </w:rPr>
              <w:t>29</w:t>
            </w:r>
          </w:p>
        </w:tc>
        <w:tc>
          <w:tcPr>
            <w:tcW w:w="568" w:type="dxa"/>
            <w:vAlign w:val="center"/>
          </w:tcPr>
          <w:p w:rsidR="00201D27" w:rsidRPr="00D86961" w:rsidRDefault="00201D27" w:rsidP="00D03F77">
            <w:pPr>
              <w:jc w:val="center"/>
              <w:rPr>
                <w:sz w:val="16"/>
                <w:szCs w:val="16"/>
                <w:lang w:val="kk-KZ"/>
              </w:rPr>
            </w:pPr>
          </w:p>
        </w:tc>
        <w:tc>
          <w:tcPr>
            <w:tcW w:w="992" w:type="dxa"/>
            <w:shd w:val="clear" w:color="auto" w:fill="auto"/>
            <w:vAlign w:val="center"/>
          </w:tcPr>
          <w:p w:rsidR="000700EC" w:rsidRPr="00D86961" w:rsidRDefault="000700EC" w:rsidP="000700EC">
            <w:pPr>
              <w:jc w:val="both"/>
              <w:rPr>
                <w:sz w:val="16"/>
                <w:szCs w:val="16"/>
              </w:rPr>
            </w:pPr>
            <w:r w:rsidRPr="00D86961">
              <w:rPr>
                <w:sz w:val="16"/>
                <w:szCs w:val="16"/>
              </w:rPr>
              <w:t xml:space="preserve">Шовный хирургический нерассасывающийся материал  (зеленый) условным №0 длиной нити (см): 75 с атравматическими </w:t>
            </w:r>
            <w:r w:rsidRPr="00D86961">
              <w:rPr>
                <w:sz w:val="16"/>
                <w:szCs w:val="16"/>
              </w:rPr>
              <w:lastRenderedPageBreak/>
              <w:t>иглами</w:t>
            </w:r>
          </w:p>
          <w:p w:rsidR="00201D27" w:rsidRPr="00D86961" w:rsidRDefault="00201D27" w:rsidP="000700EC">
            <w:pPr>
              <w:jc w:val="both"/>
              <w:rPr>
                <w:sz w:val="16"/>
                <w:szCs w:val="16"/>
              </w:rPr>
            </w:pPr>
          </w:p>
        </w:tc>
        <w:tc>
          <w:tcPr>
            <w:tcW w:w="8222" w:type="dxa"/>
          </w:tcPr>
          <w:p w:rsidR="00201D27" w:rsidRPr="00D86961" w:rsidRDefault="000700EC" w:rsidP="000700EC">
            <w:pPr>
              <w:jc w:val="both"/>
              <w:rPr>
                <w:sz w:val="16"/>
                <w:szCs w:val="16"/>
              </w:rPr>
            </w:pPr>
            <w:r w:rsidRPr="00D86961">
              <w:rPr>
                <w:sz w:val="16"/>
                <w:szCs w:val="16"/>
              </w:rPr>
              <w:lastRenderedPageBreak/>
              <w:t xml:space="preserve">Нить стерильная хирургическая, синтетическая, нерассасывающаяся, полифиламентная, изготовленная из полиэтилентерефталата (полиэстер) с покрытием из полибутилата, что обеспечивает снижение трения при проведении через плотные ткани. Нить окрашена в контрастный цвет для улучшения визуализации в ране. Метрический размер 3,5, условный размер 0. Длина нити 75 см. Игла имеет конструкцию, увеличивающую надежность ее фиксации в иглодержателе за счет насечек в месте захвата. (на внутренней и внешней области иглы).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- 420. Игла имеет конструкцию, увеличивающую надежность ее фиксации в иглодержателе за счет насечек в месте захвата. Игла колющая, 1/2 окружности, 31 мм длиной. Диаметр тела иглы 0,8382 мм.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w:t>
            </w:r>
            <w:r w:rsidRPr="00D86961">
              <w:rPr>
                <w:sz w:val="16"/>
                <w:szCs w:val="16"/>
              </w:rPr>
              <w:lastRenderedPageBreak/>
              <w:t xml:space="preserve">внутреннему вкладышу в одно движение для минимизации временных затрат на манипуляции с нитью.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пластиковом лотке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Лоток снабжен отклоняющимся пластиковым лепестком, который позволяет позиционировать иглу на нужную глубину в браншах иглодержателя в одно движение. </w:t>
            </w:r>
          </w:p>
        </w:tc>
        <w:tc>
          <w:tcPr>
            <w:tcW w:w="425" w:type="dxa"/>
            <w:shd w:val="clear" w:color="auto" w:fill="auto"/>
            <w:vAlign w:val="center"/>
          </w:tcPr>
          <w:p w:rsidR="00201D27" w:rsidRPr="00D86961" w:rsidRDefault="00144DB5" w:rsidP="005F72E4">
            <w:pPr>
              <w:jc w:val="center"/>
              <w:rPr>
                <w:sz w:val="16"/>
                <w:szCs w:val="16"/>
              </w:rPr>
            </w:pPr>
            <w:r w:rsidRPr="00D86961">
              <w:rPr>
                <w:sz w:val="16"/>
                <w:szCs w:val="16"/>
              </w:rPr>
              <w:lastRenderedPageBreak/>
              <w:t>дана</w:t>
            </w:r>
          </w:p>
        </w:tc>
        <w:tc>
          <w:tcPr>
            <w:tcW w:w="567" w:type="dxa"/>
            <w:shd w:val="clear" w:color="auto" w:fill="auto"/>
            <w:vAlign w:val="center"/>
          </w:tcPr>
          <w:p w:rsidR="00201D27" w:rsidRPr="00D86961" w:rsidRDefault="00144DB5" w:rsidP="005D42E3">
            <w:pPr>
              <w:jc w:val="center"/>
              <w:rPr>
                <w:bCs/>
                <w:sz w:val="16"/>
                <w:szCs w:val="16"/>
              </w:rPr>
            </w:pPr>
            <w:r w:rsidRPr="00D86961">
              <w:rPr>
                <w:bCs/>
                <w:sz w:val="16"/>
                <w:szCs w:val="16"/>
              </w:rPr>
              <w:t>300</w:t>
            </w:r>
          </w:p>
        </w:tc>
        <w:tc>
          <w:tcPr>
            <w:tcW w:w="709" w:type="dxa"/>
            <w:shd w:val="clear" w:color="auto" w:fill="auto"/>
            <w:vAlign w:val="center"/>
          </w:tcPr>
          <w:p w:rsidR="00201D27" w:rsidRPr="00D86961" w:rsidRDefault="00144DB5" w:rsidP="005D42E3">
            <w:pPr>
              <w:jc w:val="center"/>
              <w:rPr>
                <w:sz w:val="16"/>
                <w:szCs w:val="16"/>
              </w:rPr>
            </w:pPr>
            <w:r w:rsidRPr="00D86961">
              <w:rPr>
                <w:sz w:val="16"/>
                <w:szCs w:val="16"/>
              </w:rPr>
              <w:t>2 400</w:t>
            </w:r>
          </w:p>
        </w:tc>
        <w:tc>
          <w:tcPr>
            <w:tcW w:w="992" w:type="dxa"/>
            <w:shd w:val="clear" w:color="auto" w:fill="auto"/>
            <w:vAlign w:val="center"/>
          </w:tcPr>
          <w:p w:rsidR="00201D27" w:rsidRPr="00D86961" w:rsidRDefault="00144DB5" w:rsidP="005D42E3">
            <w:pPr>
              <w:jc w:val="center"/>
              <w:rPr>
                <w:sz w:val="16"/>
                <w:szCs w:val="16"/>
              </w:rPr>
            </w:pPr>
            <w:r w:rsidRPr="00D86961">
              <w:rPr>
                <w:sz w:val="16"/>
                <w:szCs w:val="16"/>
              </w:rPr>
              <w:t>720 000</w:t>
            </w:r>
          </w:p>
        </w:tc>
        <w:tc>
          <w:tcPr>
            <w:tcW w:w="425" w:type="dxa"/>
            <w:vAlign w:val="center"/>
          </w:tcPr>
          <w:p w:rsidR="00201D27" w:rsidRPr="00D86961" w:rsidRDefault="00201D27" w:rsidP="00297B70">
            <w:pPr>
              <w:jc w:val="center"/>
              <w:rPr>
                <w:sz w:val="16"/>
                <w:szCs w:val="16"/>
                <w:lang w:val="kk-KZ"/>
              </w:rPr>
            </w:pPr>
          </w:p>
          <w:p w:rsidR="00201D27" w:rsidRPr="00D86961" w:rsidRDefault="00201D27" w:rsidP="00297B70">
            <w:pPr>
              <w:jc w:val="center"/>
              <w:rPr>
                <w:sz w:val="16"/>
                <w:szCs w:val="16"/>
                <w:lang w:val="kk-KZ"/>
              </w:rPr>
            </w:pPr>
            <w:r w:rsidRPr="00D86961">
              <w:rPr>
                <w:sz w:val="16"/>
                <w:szCs w:val="16"/>
                <w:lang w:val="kk-KZ"/>
              </w:rPr>
              <w:t>DDP</w:t>
            </w:r>
          </w:p>
        </w:tc>
        <w:tc>
          <w:tcPr>
            <w:tcW w:w="709" w:type="dxa"/>
            <w:vAlign w:val="center"/>
          </w:tcPr>
          <w:p w:rsidR="00201D27" w:rsidRPr="00D86961" w:rsidRDefault="00201D27" w:rsidP="00297B70">
            <w:pPr>
              <w:jc w:val="center"/>
              <w:rPr>
                <w:sz w:val="16"/>
                <w:szCs w:val="16"/>
                <w:lang w:val="kk-KZ"/>
              </w:rPr>
            </w:pPr>
            <w:r w:rsidRPr="00D86961">
              <w:rPr>
                <w:sz w:val="16"/>
                <w:szCs w:val="16"/>
                <w:lang w:val="kk-KZ"/>
              </w:rPr>
              <w:t>Тапсырыс беруші өтінім берген күннен бастап 5 күнтүзбелік күн ішінде</w:t>
            </w:r>
          </w:p>
        </w:tc>
        <w:tc>
          <w:tcPr>
            <w:tcW w:w="567" w:type="dxa"/>
            <w:vAlign w:val="center"/>
          </w:tcPr>
          <w:p w:rsidR="00201D27" w:rsidRPr="00D86961" w:rsidRDefault="00201D27" w:rsidP="00297B70">
            <w:pPr>
              <w:jc w:val="center"/>
              <w:rPr>
                <w:sz w:val="16"/>
                <w:szCs w:val="16"/>
                <w:lang w:val="kk-KZ"/>
              </w:rPr>
            </w:pPr>
            <w:r w:rsidRPr="00D86961">
              <w:rPr>
                <w:sz w:val="16"/>
                <w:szCs w:val="16"/>
                <w:lang w:val="kk-KZ"/>
              </w:rPr>
              <w:t>Ақтөбе қаласы, Пацаева көшесі 7</w:t>
            </w:r>
          </w:p>
        </w:tc>
        <w:tc>
          <w:tcPr>
            <w:tcW w:w="425" w:type="dxa"/>
            <w:vAlign w:val="center"/>
          </w:tcPr>
          <w:p w:rsidR="00201D27" w:rsidRPr="00D86961" w:rsidRDefault="00201D27" w:rsidP="00297B70">
            <w:pPr>
              <w:jc w:val="center"/>
              <w:rPr>
                <w:sz w:val="16"/>
                <w:szCs w:val="16"/>
                <w:lang w:val="kk-KZ"/>
              </w:rPr>
            </w:pPr>
            <w:r w:rsidRPr="00D86961">
              <w:rPr>
                <w:sz w:val="16"/>
                <w:szCs w:val="16"/>
                <w:lang w:val="kk-KZ"/>
              </w:rPr>
              <w:t>0</w:t>
            </w:r>
          </w:p>
        </w:tc>
        <w:tc>
          <w:tcPr>
            <w:tcW w:w="851" w:type="dxa"/>
            <w:shd w:val="clear" w:color="auto" w:fill="auto"/>
            <w:vAlign w:val="center"/>
          </w:tcPr>
          <w:p w:rsidR="00201D27" w:rsidRPr="00D86961" w:rsidRDefault="00201D27" w:rsidP="00297B70">
            <w:pPr>
              <w:jc w:val="center"/>
              <w:rPr>
                <w:sz w:val="16"/>
                <w:szCs w:val="16"/>
                <w:lang w:val="kk-KZ"/>
              </w:rPr>
            </w:pPr>
            <w:r w:rsidRPr="00D86961">
              <w:rPr>
                <w:sz w:val="16"/>
                <w:szCs w:val="16"/>
                <w:lang w:val="kk-KZ"/>
              </w:rPr>
              <w:t>Ақы төлеу жоғары тұрған ұйымның қаржыландырылуына қарай жүргізіледі</w:t>
            </w:r>
          </w:p>
        </w:tc>
      </w:tr>
      <w:tr w:rsidR="00823040" w:rsidRPr="005046D6" w:rsidTr="00823040">
        <w:trPr>
          <w:trHeight w:val="5098"/>
        </w:trPr>
        <w:tc>
          <w:tcPr>
            <w:tcW w:w="425" w:type="dxa"/>
            <w:shd w:val="clear" w:color="auto" w:fill="auto"/>
            <w:vAlign w:val="center"/>
          </w:tcPr>
          <w:p w:rsidR="00201D27" w:rsidRPr="00D86961" w:rsidRDefault="00201D27" w:rsidP="00D03F77">
            <w:pPr>
              <w:jc w:val="center"/>
              <w:rPr>
                <w:sz w:val="16"/>
                <w:szCs w:val="16"/>
                <w:lang w:val="kk-KZ"/>
              </w:rPr>
            </w:pPr>
            <w:r w:rsidRPr="00D86961">
              <w:rPr>
                <w:sz w:val="16"/>
                <w:szCs w:val="16"/>
                <w:lang w:val="kk-KZ"/>
              </w:rPr>
              <w:lastRenderedPageBreak/>
              <w:t>30</w:t>
            </w:r>
          </w:p>
        </w:tc>
        <w:tc>
          <w:tcPr>
            <w:tcW w:w="568" w:type="dxa"/>
            <w:vAlign w:val="center"/>
          </w:tcPr>
          <w:p w:rsidR="00201D27" w:rsidRPr="00D86961" w:rsidRDefault="00201D27" w:rsidP="00D03F77">
            <w:pPr>
              <w:jc w:val="center"/>
              <w:rPr>
                <w:sz w:val="16"/>
                <w:szCs w:val="16"/>
                <w:lang w:val="kk-KZ"/>
              </w:rPr>
            </w:pPr>
          </w:p>
        </w:tc>
        <w:tc>
          <w:tcPr>
            <w:tcW w:w="992" w:type="dxa"/>
            <w:shd w:val="clear" w:color="auto" w:fill="auto"/>
            <w:vAlign w:val="center"/>
          </w:tcPr>
          <w:p w:rsidR="00BC197D" w:rsidRPr="00D86961" w:rsidRDefault="00BC197D" w:rsidP="00BC197D">
            <w:pPr>
              <w:jc w:val="both"/>
              <w:rPr>
                <w:sz w:val="16"/>
                <w:szCs w:val="16"/>
              </w:rPr>
            </w:pPr>
            <w:r w:rsidRPr="00D86961">
              <w:rPr>
                <w:sz w:val="16"/>
                <w:szCs w:val="16"/>
              </w:rPr>
              <w:t>Нить стерильная хирургическая, синтетическая, нерассасывающаяся, монофиламентная, изготовленная из Полипропилена М 0,2(10/0) 13 см. Нить окрашена. Тип игл: Колющая игла с микрозаточкой 3/8 окружности, 5,1 мм длиной, скругленные углы корпуса</w:t>
            </w:r>
          </w:p>
          <w:p w:rsidR="00201D27" w:rsidRPr="00D86961" w:rsidRDefault="00201D27" w:rsidP="00BC197D">
            <w:pPr>
              <w:jc w:val="both"/>
              <w:rPr>
                <w:sz w:val="16"/>
                <w:szCs w:val="16"/>
              </w:rPr>
            </w:pPr>
          </w:p>
        </w:tc>
        <w:tc>
          <w:tcPr>
            <w:tcW w:w="8222" w:type="dxa"/>
          </w:tcPr>
          <w:p w:rsidR="00201D27" w:rsidRPr="00D86961" w:rsidRDefault="00BC197D" w:rsidP="00BC197D">
            <w:pPr>
              <w:jc w:val="both"/>
              <w:rPr>
                <w:sz w:val="16"/>
                <w:szCs w:val="16"/>
              </w:rPr>
            </w:pPr>
            <w:r w:rsidRPr="00D86961">
              <w:rPr>
                <w:sz w:val="16"/>
                <w:szCs w:val="16"/>
              </w:rPr>
              <w:t xml:space="preserve">Нить стерильная хирургическая, синтетическая, нерассасывающаяся, монофиламентная, изготовленная из синтетического линейного полиолефина (полипропилен). Нить окрашена в контрастный цвет для улучшения визуализации в ране. Метрический размер 0,2, условный размер 10/0. Длина нити 13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- 455. Игла имеет конструкцию, увеличивающую надежность ее фиксации в иглодержателе за счет насечек в месте захвата. (на внутренней и внешней области иглы). Игла имеет конструкцию, увеличивающую надежность ее фиксации в иглодержателе и фиксации под различными углами в иглодержателе за счет скругленных углов корпуса. Игла колющая, 3/8 окружности, 5,1 мм длиной. Диаметр тела иглы 0,1016 мм. Колющий кончик иглы имеет угол сужения 45 градусов для обеспечения большей прочности и остроты иглы.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укладки нити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Групповая упаковка (коробка) содержит  герметична (полиэтилен),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425" w:type="dxa"/>
            <w:shd w:val="clear" w:color="auto" w:fill="auto"/>
            <w:vAlign w:val="center"/>
          </w:tcPr>
          <w:p w:rsidR="00201D27" w:rsidRPr="00D86961" w:rsidRDefault="00144DB5" w:rsidP="005F72E4">
            <w:pPr>
              <w:jc w:val="center"/>
              <w:rPr>
                <w:sz w:val="16"/>
                <w:szCs w:val="16"/>
              </w:rPr>
            </w:pPr>
            <w:r w:rsidRPr="00D86961">
              <w:rPr>
                <w:sz w:val="16"/>
                <w:szCs w:val="16"/>
              </w:rPr>
              <w:t>дана</w:t>
            </w:r>
          </w:p>
        </w:tc>
        <w:tc>
          <w:tcPr>
            <w:tcW w:w="567" w:type="dxa"/>
            <w:shd w:val="clear" w:color="auto" w:fill="auto"/>
            <w:vAlign w:val="center"/>
          </w:tcPr>
          <w:p w:rsidR="00201D27" w:rsidRPr="00D86961" w:rsidRDefault="00144DB5" w:rsidP="005D42E3">
            <w:pPr>
              <w:jc w:val="center"/>
              <w:rPr>
                <w:bCs/>
                <w:sz w:val="16"/>
                <w:szCs w:val="16"/>
              </w:rPr>
            </w:pPr>
            <w:r w:rsidRPr="00D86961">
              <w:rPr>
                <w:bCs/>
                <w:sz w:val="16"/>
                <w:szCs w:val="16"/>
              </w:rPr>
              <w:t>10</w:t>
            </w:r>
          </w:p>
        </w:tc>
        <w:tc>
          <w:tcPr>
            <w:tcW w:w="709" w:type="dxa"/>
            <w:shd w:val="clear" w:color="auto" w:fill="auto"/>
            <w:vAlign w:val="center"/>
          </w:tcPr>
          <w:p w:rsidR="00201D27" w:rsidRPr="00D86961" w:rsidRDefault="00144DB5" w:rsidP="005D42E3">
            <w:pPr>
              <w:jc w:val="center"/>
              <w:rPr>
                <w:sz w:val="16"/>
                <w:szCs w:val="16"/>
              </w:rPr>
            </w:pPr>
            <w:r w:rsidRPr="00D86961">
              <w:rPr>
                <w:sz w:val="16"/>
                <w:szCs w:val="16"/>
              </w:rPr>
              <w:t>12 900</w:t>
            </w:r>
          </w:p>
        </w:tc>
        <w:tc>
          <w:tcPr>
            <w:tcW w:w="992" w:type="dxa"/>
            <w:shd w:val="clear" w:color="auto" w:fill="auto"/>
            <w:vAlign w:val="center"/>
          </w:tcPr>
          <w:p w:rsidR="00201D27" w:rsidRPr="00D86961" w:rsidRDefault="00144DB5" w:rsidP="005D42E3">
            <w:pPr>
              <w:jc w:val="center"/>
              <w:rPr>
                <w:sz w:val="16"/>
                <w:szCs w:val="16"/>
              </w:rPr>
            </w:pPr>
            <w:r w:rsidRPr="00D86961">
              <w:rPr>
                <w:sz w:val="16"/>
                <w:szCs w:val="16"/>
              </w:rPr>
              <w:t>129 000</w:t>
            </w:r>
          </w:p>
        </w:tc>
        <w:tc>
          <w:tcPr>
            <w:tcW w:w="425" w:type="dxa"/>
            <w:vAlign w:val="center"/>
          </w:tcPr>
          <w:p w:rsidR="00201D27" w:rsidRPr="00D86961" w:rsidRDefault="00201D27" w:rsidP="00297B70">
            <w:pPr>
              <w:jc w:val="center"/>
              <w:rPr>
                <w:sz w:val="16"/>
                <w:szCs w:val="16"/>
                <w:lang w:val="kk-KZ"/>
              </w:rPr>
            </w:pPr>
          </w:p>
          <w:p w:rsidR="00201D27" w:rsidRPr="00D86961" w:rsidRDefault="00201D27" w:rsidP="00297B70">
            <w:pPr>
              <w:jc w:val="center"/>
              <w:rPr>
                <w:sz w:val="16"/>
                <w:szCs w:val="16"/>
                <w:lang w:val="kk-KZ"/>
              </w:rPr>
            </w:pPr>
            <w:r w:rsidRPr="00D86961">
              <w:rPr>
                <w:sz w:val="16"/>
                <w:szCs w:val="16"/>
                <w:lang w:val="kk-KZ"/>
              </w:rPr>
              <w:t>DDP</w:t>
            </w:r>
          </w:p>
        </w:tc>
        <w:tc>
          <w:tcPr>
            <w:tcW w:w="709" w:type="dxa"/>
            <w:vAlign w:val="center"/>
          </w:tcPr>
          <w:p w:rsidR="00201D27" w:rsidRPr="00D86961" w:rsidRDefault="00201D27" w:rsidP="00297B70">
            <w:pPr>
              <w:jc w:val="center"/>
              <w:rPr>
                <w:sz w:val="16"/>
                <w:szCs w:val="16"/>
                <w:lang w:val="kk-KZ"/>
              </w:rPr>
            </w:pPr>
            <w:r w:rsidRPr="00D86961">
              <w:rPr>
                <w:sz w:val="16"/>
                <w:szCs w:val="16"/>
                <w:lang w:val="kk-KZ"/>
              </w:rPr>
              <w:t>Тапсырыс беруші өтінім берген күннен бастап 5 күнтүзбелік күн ішінде</w:t>
            </w:r>
          </w:p>
        </w:tc>
        <w:tc>
          <w:tcPr>
            <w:tcW w:w="567" w:type="dxa"/>
            <w:vAlign w:val="center"/>
          </w:tcPr>
          <w:p w:rsidR="00201D27" w:rsidRPr="00D86961" w:rsidRDefault="00201D27" w:rsidP="00297B70">
            <w:pPr>
              <w:jc w:val="center"/>
              <w:rPr>
                <w:sz w:val="16"/>
                <w:szCs w:val="16"/>
                <w:lang w:val="kk-KZ"/>
              </w:rPr>
            </w:pPr>
            <w:r w:rsidRPr="00D86961">
              <w:rPr>
                <w:sz w:val="16"/>
                <w:szCs w:val="16"/>
                <w:lang w:val="kk-KZ"/>
              </w:rPr>
              <w:t>Ақтөбе қаласы, Пацаева көшесі 7</w:t>
            </w:r>
          </w:p>
        </w:tc>
        <w:tc>
          <w:tcPr>
            <w:tcW w:w="425" w:type="dxa"/>
            <w:vAlign w:val="center"/>
          </w:tcPr>
          <w:p w:rsidR="00201D27" w:rsidRPr="00D86961" w:rsidRDefault="00201D27" w:rsidP="00297B70">
            <w:pPr>
              <w:jc w:val="center"/>
              <w:rPr>
                <w:sz w:val="16"/>
                <w:szCs w:val="16"/>
                <w:lang w:val="kk-KZ"/>
              </w:rPr>
            </w:pPr>
            <w:r w:rsidRPr="00D86961">
              <w:rPr>
                <w:sz w:val="16"/>
                <w:szCs w:val="16"/>
                <w:lang w:val="kk-KZ"/>
              </w:rPr>
              <w:t>0</w:t>
            </w:r>
          </w:p>
        </w:tc>
        <w:tc>
          <w:tcPr>
            <w:tcW w:w="851" w:type="dxa"/>
            <w:shd w:val="clear" w:color="auto" w:fill="auto"/>
            <w:vAlign w:val="center"/>
          </w:tcPr>
          <w:p w:rsidR="00201D27" w:rsidRPr="00D86961" w:rsidRDefault="00201D27" w:rsidP="00297B70">
            <w:pPr>
              <w:jc w:val="center"/>
              <w:rPr>
                <w:sz w:val="16"/>
                <w:szCs w:val="16"/>
                <w:lang w:val="kk-KZ"/>
              </w:rPr>
            </w:pPr>
            <w:r w:rsidRPr="00D86961">
              <w:rPr>
                <w:sz w:val="16"/>
                <w:szCs w:val="16"/>
                <w:lang w:val="kk-KZ"/>
              </w:rPr>
              <w:t>Ақы төлеу жоғары тұрған ұйымның қаржыландырылуына қарай жүргізіледі</w:t>
            </w:r>
          </w:p>
        </w:tc>
      </w:tr>
      <w:tr w:rsidR="001B17CB" w:rsidRPr="007844BE" w:rsidTr="00823040">
        <w:trPr>
          <w:trHeight w:val="245"/>
        </w:trPr>
        <w:tc>
          <w:tcPr>
            <w:tcW w:w="11908" w:type="dxa"/>
            <w:gridSpan w:val="7"/>
            <w:tcBorders>
              <w:bottom w:val="single" w:sz="4" w:space="0" w:color="auto"/>
            </w:tcBorders>
            <w:shd w:val="clear" w:color="auto" w:fill="auto"/>
            <w:vAlign w:val="center"/>
          </w:tcPr>
          <w:p w:rsidR="004C39EC" w:rsidRPr="005D42E3" w:rsidRDefault="004C39EC" w:rsidP="001E22CE">
            <w:pPr>
              <w:jc w:val="center"/>
              <w:rPr>
                <w:b/>
                <w:bCs/>
                <w:sz w:val="16"/>
                <w:szCs w:val="16"/>
                <w:lang w:val="kk-KZ"/>
              </w:rPr>
            </w:pPr>
          </w:p>
          <w:p w:rsidR="001B17CB" w:rsidRPr="005D42E3" w:rsidRDefault="001B17CB" w:rsidP="001E22CE">
            <w:pPr>
              <w:jc w:val="center"/>
              <w:rPr>
                <w:sz w:val="16"/>
                <w:szCs w:val="16"/>
              </w:rPr>
            </w:pPr>
            <w:r w:rsidRPr="005D42E3">
              <w:rPr>
                <w:b/>
                <w:bCs/>
                <w:sz w:val="16"/>
                <w:szCs w:val="16"/>
              </w:rPr>
              <w:t>ИТОГО</w:t>
            </w:r>
          </w:p>
        </w:tc>
        <w:tc>
          <w:tcPr>
            <w:tcW w:w="992" w:type="dxa"/>
            <w:tcBorders>
              <w:bottom w:val="single" w:sz="4" w:space="0" w:color="auto"/>
            </w:tcBorders>
            <w:shd w:val="clear" w:color="auto" w:fill="auto"/>
            <w:vAlign w:val="center"/>
          </w:tcPr>
          <w:p w:rsidR="001B17CB" w:rsidRPr="005D42E3" w:rsidRDefault="00C32179" w:rsidP="00C32179">
            <w:pPr>
              <w:jc w:val="center"/>
              <w:rPr>
                <w:b/>
                <w:sz w:val="16"/>
                <w:szCs w:val="16"/>
                <w:lang w:val="kk-KZ"/>
              </w:rPr>
            </w:pPr>
            <w:r>
              <w:rPr>
                <w:b/>
                <w:sz w:val="16"/>
                <w:szCs w:val="16"/>
                <w:lang w:val="kk-KZ"/>
              </w:rPr>
              <w:t>45 781</w:t>
            </w:r>
            <w:r w:rsidR="00E0542F">
              <w:rPr>
                <w:b/>
                <w:sz w:val="16"/>
                <w:szCs w:val="16"/>
                <w:lang w:val="kk-KZ"/>
              </w:rPr>
              <w:t xml:space="preserve"> </w:t>
            </w:r>
            <w:r>
              <w:rPr>
                <w:b/>
                <w:sz w:val="16"/>
                <w:szCs w:val="16"/>
                <w:lang w:val="kk-KZ"/>
              </w:rPr>
              <w:t>5</w:t>
            </w:r>
            <w:r w:rsidR="00E0542F">
              <w:rPr>
                <w:b/>
                <w:sz w:val="16"/>
                <w:szCs w:val="16"/>
                <w:lang w:val="kk-KZ"/>
              </w:rPr>
              <w:t>00</w:t>
            </w:r>
          </w:p>
        </w:tc>
        <w:tc>
          <w:tcPr>
            <w:tcW w:w="2977" w:type="dxa"/>
            <w:gridSpan w:val="5"/>
            <w:tcBorders>
              <w:bottom w:val="single" w:sz="4" w:space="0" w:color="auto"/>
            </w:tcBorders>
            <w:vAlign w:val="center"/>
          </w:tcPr>
          <w:p w:rsidR="001B17CB" w:rsidRPr="005D42E3" w:rsidRDefault="001B17CB" w:rsidP="001B17CB">
            <w:pPr>
              <w:jc w:val="center"/>
              <w:rPr>
                <w:iCs/>
                <w:sz w:val="16"/>
                <w:szCs w:val="16"/>
              </w:rPr>
            </w:pPr>
          </w:p>
        </w:tc>
      </w:tr>
    </w:tbl>
    <w:p w:rsidR="0065446E" w:rsidRPr="004C39EC" w:rsidRDefault="0065446E" w:rsidP="0065446E">
      <w:pPr>
        <w:shd w:val="clear" w:color="auto" w:fill="FFFFFF"/>
        <w:jc w:val="both"/>
        <w:rPr>
          <w:sz w:val="16"/>
          <w:szCs w:val="16"/>
          <w:lang w:val="kk-KZ"/>
        </w:rPr>
      </w:pPr>
      <w:r w:rsidRPr="00C41E70">
        <w:rPr>
          <w:sz w:val="16"/>
          <w:szCs w:val="16"/>
        </w:rPr>
        <w:t>Тенд</w:t>
      </w:r>
      <w:r>
        <w:rPr>
          <w:sz w:val="16"/>
          <w:szCs w:val="16"/>
        </w:rPr>
        <w:t>ерлік</w:t>
      </w:r>
      <w:r w:rsidR="0088281C">
        <w:rPr>
          <w:sz w:val="16"/>
          <w:szCs w:val="16"/>
        </w:rPr>
        <w:t xml:space="preserve"> </w:t>
      </w:r>
      <w:r>
        <w:rPr>
          <w:sz w:val="16"/>
          <w:szCs w:val="16"/>
        </w:rPr>
        <w:t>құжаттама</w:t>
      </w:r>
      <w:r w:rsidR="0088281C">
        <w:rPr>
          <w:sz w:val="16"/>
          <w:szCs w:val="16"/>
        </w:rPr>
        <w:t xml:space="preserve"> </w:t>
      </w:r>
      <w:r>
        <w:rPr>
          <w:sz w:val="16"/>
          <w:szCs w:val="16"/>
        </w:rPr>
        <w:t>пакетін 202</w:t>
      </w:r>
      <w:r>
        <w:rPr>
          <w:sz w:val="16"/>
          <w:szCs w:val="16"/>
          <w:lang w:val="kk-KZ"/>
        </w:rPr>
        <w:t>3</w:t>
      </w:r>
      <w:r w:rsidR="000F6E76">
        <w:rPr>
          <w:sz w:val="16"/>
          <w:szCs w:val="16"/>
          <w:lang w:val="kk-KZ"/>
        </w:rPr>
        <w:t xml:space="preserve">жылдын </w:t>
      </w:r>
      <w:r w:rsidR="00FB7BBC">
        <w:rPr>
          <w:sz w:val="16"/>
          <w:szCs w:val="16"/>
          <w:lang w:val="kk-KZ"/>
        </w:rPr>
        <w:t xml:space="preserve">03 наурыз </w:t>
      </w:r>
      <w:r>
        <w:rPr>
          <w:sz w:val="16"/>
          <w:szCs w:val="16"/>
          <w:lang w:val="kk-KZ"/>
        </w:rPr>
        <w:t xml:space="preserve"> </w:t>
      </w:r>
      <w:r w:rsidRPr="004C39EC">
        <w:rPr>
          <w:sz w:val="16"/>
          <w:szCs w:val="16"/>
          <w:lang w:val="kk-KZ"/>
        </w:rPr>
        <w:t>дейінгі</w:t>
      </w:r>
      <w:r w:rsidR="0088281C">
        <w:rPr>
          <w:sz w:val="16"/>
          <w:szCs w:val="16"/>
          <w:lang w:val="kk-KZ"/>
        </w:rPr>
        <w:t xml:space="preserve"> </w:t>
      </w:r>
      <w:r w:rsidRPr="004C39EC">
        <w:rPr>
          <w:sz w:val="16"/>
          <w:szCs w:val="16"/>
          <w:lang w:val="kk-KZ"/>
        </w:rPr>
        <w:t>мерзімде</w:t>
      </w:r>
      <w:r w:rsidR="0088281C">
        <w:rPr>
          <w:sz w:val="16"/>
          <w:szCs w:val="16"/>
          <w:lang w:val="kk-KZ"/>
        </w:rPr>
        <w:t xml:space="preserve"> </w:t>
      </w:r>
      <w:r w:rsidR="00D86961">
        <w:rPr>
          <w:sz w:val="16"/>
          <w:szCs w:val="16"/>
          <w:lang w:val="kk-KZ"/>
        </w:rPr>
        <w:t xml:space="preserve"> </w:t>
      </w:r>
      <w:r w:rsidRPr="004C39EC">
        <w:rPr>
          <w:sz w:val="16"/>
          <w:szCs w:val="16"/>
          <w:lang w:val="kk-KZ"/>
        </w:rPr>
        <w:t>Ақтөбе</w:t>
      </w:r>
      <w:r w:rsidR="0088281C">
        <w:rPr>
          <w:sz w:val="16"/>
          <w:szCs w:val="16"/>
          <w:lang w:val="kk-KZ"/>
        </w:rPr>
        <w:t xml:space="preserve"> </w:t>
      </w:r>
      <w:r w:rsidRPr="004C39EC">
        <w:rPr>
          <w:sz w:val="16"/>
          <w:szCs w:val="16"/>
          <w:lang w:val="kk-KZ"/>
        </w:rPr>
        <w:t>қаласы, Пацаев</w:t>
      </w:r>
      <w:r w:rsidR="0088281C">
        <w:rPr>
          <w:sz w:val="16"/>
          <w:szCs w:val="16"/>
          <w:lang w:val="kk-KZ"/>
        </w:rPr>
        <w:t xml:space="preserve"> </w:t>
      </w:r>
      <w:r w:rsidRPr="004C39EC">
        <w:rPr>
          <w:sz w:val="16"/>
          <w:szCs w:val="16"/>
          <w:lang w:val="kk-KZ"/>
        </w:rPr>
        <w:t>көшесі, 7 мекен</w:t>
      </w:r>
      <w:r w:rsidR="0088281C">
        <w:rPr>
          <w:sz w:val="16"/>
          <w:szCs w:val="16"/>
          <w:lang w:val="kk-KZ"/>
        </w:rPr>
        <w:t xml:space="preserve"> </w:t>
      </w:r>
      <w:r w:rsidRPr="004C39EC">
        <w:rPr>
          <w:sz w:val="16"/>
          <w:szCs w:val="16"/>
          <w:lang w:val="kk-KZ"/>
        </w:rPr>
        <w:t>жайы</w:t>
      </w:r>
      <w:r w:rsidR="0088281C">
        <w:rPr>
          <w:sz w:val="16"/>
          <w:szCs w:val="16"/>
          <w:lang w:val="kk-KZ"/>
        </w:rPr>
        <w:t xml:space="preserve"> </w:t>
      </w:r>
      <w:r w:rsidRPr="004C39EC">
        <w:rPr>
          <w:sz w:val="16"/>
          <w:szCs w:val="16"/>
          <w:lang w:val="kk-KZ"/>
        </w:rPr>
        <w:t>бойынша, сағат 9.00-ден 11.00-ге дейін (Ақтөбе</w:t>
      </w:r>
      <w:r w:rsidR="0088281C">
        <w:rPr>
          <w:sz w:val="16"/>
          <w:szCs w:val="16"/>
          <w:lang w:val="kk-KZ"/>
        </w:rPr>
        <w:t xml:space="preserve"> </w:t>
      </w:r>
      <w:r w:rsidRPr="004C39EC">
        <w:rPr>
          <w:sz w:val="16"/>
          <w:szCs w:val="16"/>
          <w:lang w:val="kk-KZ"/>
        </w:rPr>
        <w:t>қаласы</w:t>
      </w:r>
      <w:r w:rsidR="0088281C">
        <w:rPr>
          <w:sz w:val="16"/>
          <w:szCs w:val="16"/>
          <w:lang w:val="kk-KZ"/>
        </w:rPr>
        <w:t xml:space="preserve"> </w:t>
      </w:r>
      <w:r w:rsidRPr="004C39EC">
        <w:rPr>
          <w:sz w:val="16"/>
          <w:szCs w:val="16"/>
          <w:lang w:val="kk-KZ"/>
        </w:rPr>
        <w:t>уақыты</w:t>
      </w:r>
      <w:r w:rsidR="0088281C">
        <w:rPr>
          <w:sz w:val="16"/>
          <w:szCs w:val="16"/>
          <w:lang w:val="kk-KZ"/>
        </w:rPr>
        <w:t xml:space="preserve"> </w:t>
      </w:r>
      <w:r w:rsidRPr="004C39EC">
        <w:rPr>
          <w:sz w:val="16"/>
          <w:szCs w:val="16"/>
          <w:lang w:val="kk-KZ"/>
        </w:rPr>
        <w:t>бойынша) немесе</w:t>
      </w:r>
      <w:r w:rsidR="0088281C">
        <w:rPr>
          <w:sz w:val="16"/>
          <w:szCs w:val="16"/>
          <w:lang w:val="kk-KZ"/>
        </w:rPr>
        <w:t xml:space="preserve"> </w:t>
      </w:r>
      <w:r w:rsidRPr="004C39EC">
        <w:rPr>
          <w:sz w:val="16"/>
          <w:szCs w:val="16"/>
          <w:lang w:val="kk-KZ"/>
        </w:rPr>
        <w:t>электрондық</w:t>
      </w:r>
      <w:r w:rsidR="0088281C">
        <w:rPr>
          <w:sz w:val="16"/>
          <w:szCs w:val="16"/>
          <w:lang w:val="kk-KZ"/>
        </w:rPr>
        <w:t xml:space="preserve"> </w:t>
      </w:r>
      <w:r w:rsidRPr="004C39EC">
        <w:rPr>
          <w:sz w:val="16"/>
          <w:szCs w:val="16"/>
          <w:lang w:val="kk-KZ"/>
        </w:rPr>
        <w:t>пошта</w:t>
      </w:r>
      <w:r w:rsidR="0088281C">
        <w:rPr>
          <w:sz w:val="16"/>
          <w:szCs w:val="16"/>
          <w:lang w:val="kk-KZ"/>
        </w:rPr>
        <w:t xml:space="preserve"> </w:t>
      </w:r>
      <w:r w:rsidRPr="004C39EC">
        <w:rPr>
          <w:sz w:val="16"/>
          <w:szCs w:val="16"/>
          <w:lang w:val="kk-KZ"/>
        </w:rPr>
        <w:t>арқылы</w:t>
      </w:r>
      <w:r w:rsidR="0088281C">
        <w:rPr>
          <w:sz w:val="16"/>
          <w:szCs w:val="16"/>
          <w:lang w:val="kk-KZ"/>
        </w:rPr>
        <w:t xml:space="preserve"> </w:t>
      </w:r>
      <w:r w:rsidRPr="004C39EC">
        <w:rPr>
          <w:sz w:val="16"/>
          <w:szCs w:val="16"/>
          <w:lang w:val="kk-KZ"/>
        </w:rPr>
        <w:t>алуға</w:t>
      </w:r>
      <w:r w:rsidR="001175F2">
        <w:rPr>
          <w:sz w:val="16"/>
          <w:szCs w:val="16"/>
          <w:lang w:val="kk-KZ"/>
        </w:rPr>
        <w:t xml:space="preserve"> </w:t>
      </w:r>
      <w:r w:rsidRPr="004C39EC">
        <w:rPr>
          <w:sz w:val="16"/>
          <w:szCs w:val="16"/>
          <w:lang w:val="kk-KZ"/>
        </w:rPr>
        <w:t>болады 550400@inbox.ru.</w:t>
      </w:r>
    </w:p>
    <w:p w:rsidR="0065446E" w:rsidRPr="00EE7650" w:rsidRDefault="0065446E" w:rsidP="0065446E">
      <w:pPr>
        <w:tabs>
          <w:tab w:val="left" w:pos="851"/>
          <w:tab w:val="left" w:pos="993"/>
          <w:tab w:val="left" w:pos="1134"/>
        </w:tabs>
        <w:jc w:val="both"/>
        <w:rPr>
          <w:sz w:val="16"/>
          <w:szCs w:val="16"/>
          <w:lang w:val="kk-KZ"/>
        </w:rPr>
      </w:pPr>
      <w:r w:rsidRPr="004C39EC">
        <w:rPr>
          <w:sz w:val="16"/>
          <w:szCs w:val="16"/>
          <w:lang w:val="kk-KZ"/>
        </w:rPr>
        <w:tab/>
      </w:r>
      <w:r w:rsidR="0088281C">
        <w:rPr>
          <w:color w:val="FF0000"/>
          <w:sz w:val="16"/>
          <w:szCs w:val="16"/>
          <w:lang w:val="kk-KZ"/>
        </w:rPr>
        <w:t xml:space="preserve">2023 жылдын </w:t>
      </w:r>
      <w:r w:rsidR="00692546">
        <w:rPr>
          <w:color w:val="FF0000"/>
          <w:sz w:val="16"/>
          <w:szCs w:val="16"/>
          <w:lang w:val="kk-KZ"/>
        </w:rPr>
        <w:t xml:space="preserve">09 </w:t>
      </w:r>
      <w:r w:rsidR="00FB7BBC">
        <w:rPr>
          <w:color w:val="FF0000"/>
          <w:sz w:val="16"/>
          <w:szCs w:val="16"/>
          <w:lang w:val="kk-KZ"/>
        </w:rPr>
        <w:t xml:space="preserve"> наурыз </w:t>
      </w:r>
      <w:r w:rsidRPr="00C17F5E">
        <w:rPr>
          <w:color w:val="FF0000"/>
          <w:sz w:val="16"/>
          <w:szCs w:val="16"/>
          <w:lang w:val="kk-KZ"/>
        </w:rPr>
        <w:t xml:space="preserve"> сағат 09.00-ге дейінгі мерзімде</w:t>
      </w:r>
      <w:r w:rsidR="001175F2">
        <w:rPr>
          <w:color w:val="FF0000"/>
          <w:sz w:val="16"/>
          <w:szCs w:val="16"/>
          <w:lang w:val="kk-KZ"/>
        </w:rPr>
        <w:t xml:space="preserve"> </w:t>
      </w:r>
      <w:r w:rsidRPr="00C17F5E">
        <w:rPr>
          <w:sz w:val="16"/>
          <w:szCs w:val="16"/>
          <w:lang w:val="kk-KZ"/>
        </w:rPr>
        <w:t xml:space="preserve">тендерге қатысуға өтінімдерді әлеуетті өнім берушілер не олардың уәкілетті өкілдері сатып </w:t>
      </w:r>
      <w:r w:rsidR="001175F2">
        <w:rPr>
          <w:sz w:val="16"/>
          <w:szCs w:val="16"/>
          <w:lang w:val="kk-KZ"/>
        </w:rPr>
        <w:t xml:space="preserve"> </w:t>
      </w:r>
      <w:r w:rsidRPr="00C17F5E">
        <w:rPr>
          <w:sz w:val="16"/>
          <w:szCs w:val="16"/>
          <w:lang w:val="kk-KZ"/>
        </w:rPr>
        <w:t xml:space="preserve">алуды </w:t>
      </w:r>
      <w:r w:rsidR="001175F2">
        <w:rPr>
          <w:sz w:val="16"/>
          <w:szCs w:val="16"/>
          <w:lang w:val="kk-KZ"/>
        </w:rPr>
        <w:t xml:space="preserve"> </w:t>
      </w:r>
      <w:r w:rsidRPr="00C17F5E">
        <w:rPr>
          <w:sz w:val="16"/>
          <w:szCs w:val="16"/>
          <w:lang w:val="kk-KZ"/>
        </w:rPr>
        <w:t>ұйымдастырушыға қолма – қол немесе тапсырысты почта байланысын пайдалана отырып Ақтөбе қаласы, Пацаев көшесі, 7, әкімшілік корпус, №1 кабинет, тендерге қатысуға өтінімдерді қабылдауға және тіркеуге жауапты тұлға- А.М. Әлжанова, Мемлекеттік сатып алу жөніндегі менеджер</w:t>
      </w:r>
      <w:r w:rsidRPr="00EE7650">
        <w:rPr>
          <w:sz w:val="16"/>
          <w:szCs w:val="16"/>
          <w:lang w:val="kk-KZ"/>
        </w:rPr>
        <w:t>.</w:t>
      </w:r>
    </w:p>
    <w:p w:rsidR="0065446E" w:rsidRPr="00EE7650" w:rsidRDefault="0065446E" w:rsidP="0065446E">
      <w:pPr>
        <w:tabs>
          <w:tab w:val="left" w:pos="993"/>
          <w:tab w:val="left" w:pos="1134"/>
        </w:tabs>
        <w:jc w:val="both"/>
        <w:rPr>
          <w:sz w:val="16"/>
          <w:szCs w:val="16"/>
          <w:lang w:val="kk-KZ"/>
        </w:rPr>
      </w:pPr>
      <w:r w:rsidRPr="00EE7650">
        <w:rPr>
          <w:sz w:val="16"/>
          <w:szCs w:val="16"/>
          <w:lang w:val="kk-KZ"/>
        </w:rPr>
        <w:tab/>
        <w:t>Тендерге</w:t>
      </w:r>
      <w:r w:rsidR="001175F2">
        <w:rPr>
          <w:sz w:val="16"/>
          <w:szCs w:val="16"/>
          <w:lang w:val="kk-KZ"/>
        </w:rPr>
        <w:t xml:space="preserve"> </w:t>
      </w:r>
      <w:r w:rsidRPr="00EE7650">
        <w:rPr>
          <w:sz w:val="16"/>
          <w:szCs w:val="16"/>
          <w:lang w:val="kk-KZ"/>
        </w:rPr>
        <w:t>қатысуға</w:t>
      </w:r>
      <w:r w:rsidR="001175F2">
        <w:rPr>
          <w:sz w:val="16"/>
          <w:szCs w:val="16"/>
          <w:lang w:val="kk-KZ"/>
        </w:rPr>
        <w:t xml:space="preserve"> </w:t>
      </w:r>
      <w:r w:rsidRPr="00EE7650">
        <w:rPr>
          <w:sz w:val="16"/>
          <w:szCs w:val="16"/>
          <w:lang w:val="kk-KZ"/>
        </w:rPr>
        <w:t>өтінімдері бар конверттерді</w:t>
      </w:r>
      <w:r w:rsidR="001175F2">
        <w:rPr>
          <w:sz w:val="16"/>
          <w:szCs w:val="16"/>
          <w:lang w:val="kk-KZ"/>
        </w:rPr>
        <w:t xml:space="preserve"> </w:t>
      </w:r>
      <w:r w:rsidRPr="00EE7650">
        <w:rPr>
          <w:sz w:val="16"/>
          <w:szCs w:val="16"/>
          <w:lang w:val="kk-KZ"/>
        </w:rPr>
        <w:t>ашуды</w:t>
      </w:r>
      <w:r w:rsidR="001175F2">
        <w:rPr>
          <w:sz w:val="16"/>
          <w:szCs w:val="16"/>
          <w:lang w:val="kk-KZ"/>
        </w:rPr>
        <w:t xml:space="preserve"> </w:t>
      </w:r>
      <w:r w:rsidRPr="00EE7650">
        <w:rPr>
          <w:sz w:val="16"/>
          <w:szCs w:val="16"/>
          <w:lang w:val="kk-KZ"/>
        </w:rPr>
        <w:t xml:space="preserve">тендерлік комиссия </w:t>
      </w:r>
      <w:r w:rsidR="000F6E76">
        <w:rPr>
          <w:sz w:val="16"/>
          <w:szCs w:val="16"/>
          <w:lang w:val="kk-KZ"/>
        </w:rPr>
        <w:t xml:space="preserve">2 023 жылдын  </w:t>
      </w:r>
      <w:r w:rsidR="00FB7BBC">
        <w:rPr>
          <w:sz w:val="16"/>
          <w:szCs w:val="16"/>
          <w:lang w:val="kk-KZ"/>
        </w:rPr>
        <w:t>0</w:t>
      </w:r>
      <w:r w:rsidR="00692546">
        <w:rPr>
          <w:sz w:val="16"/>
          <w:szCs w:val="16"/>
          <w:lang w:val="kk-KZ"/>
        </w:rPr>
        <w:t xml:space="preserve">9 </w:t>
      </w:r>
      <w:r w:rsidR="00FB7BBC">
        <w:rPr>
          <w:sz w:val="16"/>
          <w:szCs w:val="16"/>
          <w:lang w:val="kk-KZ"/>
        </w:rPr>
        <w:t xml:space="preserve"> наурыз</w:t>
      </w:r>
      <w:r>
        <w:rPr>
          <w:sz w:val="16"/>
          <w:szCs w:val="16"/>
          <w:lang w:val="kk-KZ"/>
        </w:rPr>
        <w:t xml:space="preserve"> сағат 11-00</w:t>
      </w:r>
      <w:r w:rsidRPr="00EE7650">
        <w:rPr>
          <w:sz w:val="16"/>
          <w:szCs w:val="16"/>
          <w:lang w:val="kk-KZ"/>
        </w:rPr>
        <w:t xml:space="preserve"> минутта</w:t>
      </w:r>
      <w:r w:rsidR="001175F2">
        <w:rPr>
          <w:sz w:val="16"/>
          <w:szCs w:val="16"/>
          <w:lang w:val="kk-KZ"/>
        </w:rPr>
        <w:t xml:space="preserve"> </w:t>
      </w:r>
      <w:r w:rsidRPr="00EE7650">
        <w:rPr>
          <w:sz w:val="16"/>
          <w:szCs w:val="16"/>
          <w:lang w:val="kk-KZ"/>
        </w:rPr>
        <w:t>жүргізеді</w:t>
      </w:r>
      <w:r w:rsidR="001175F2">
        <w:rPr>
          <w:sz w:val="16"/>
          <w:szCs w:val="16"/>
          <w:lang w:val="kk-KZ"/>
        </w:rPr>
        <w:t xml:space="preserve"> </w:t>
      </w:r>
      <w:r w:rsidRPr="00EE7650">
        <w:rPr>
          <w:sz w:val="16"/>
          <w:szCs w:val="16"/>
          <w:lang w:val="kk-KZ"/>
        </w:rPr>
        <w:t>Мекен-жайы: Ақтөбе</w:t>
      </w:r>
      <w:r w:rsidR="001175F2">
        <w:rPr>
          <w:sz w:val="16"/>
          <w:szCs w:val="16"/>
          <w:lang w:val="kk-KZ"/>
        </w:rPr>
        <w:t xml:space="preserve"> </w:t>
      </w:r>
      <w:r w:rsidRPr="00EE7650">
        <w:rPr>
          <w:sz w:val="16"/>
          <w:szCs w:val="16"/>
          <w:lang w:val="kk-KZ"/>
        </w:rPr>
        <w:t>қаласы, Пацаев</w:t>
      </w:r>
      <w:r w:rsidR="001175F2">
        <w:rPr>
          <w:sz w:val="16"/>
          <w:szCs w:val="16"/>
          <w:lang w:val="kk-KZ"/>
        </w:rPr>
        <w:t xml:space="preserve"> </w:t>
      </w:r>
      <w:r w:rsidRPr="00EE7650">
        <w:rPr>
          <w:sz w:val="16"/>
          <w:szCs w:val="16"/>
          <w:lang w:val="kk-KZ"/>
        </w:rPr>
        <w:t>көшесі, 7, "Ақтөбе</w:t>
      </w:r>
      <w:r w:rsidR="001175F2">
        <w:rPr>
          <w:sz w:val="16"/>
          <w:szCs w:val="16"/>
          <w:lang w:val="kk-KZ"/>
        </w:rPr>
        <w:t xml:space="preserve"> </w:t>
      </w:r>
      <w:r w:rsidRPr="00EE7650">
        <w:rPr>
          <w:sz w:val="16"/>
          <w:szCs w:val="16"/>
          <w:lang w:val="kk-KZ"/>
        </w:rPr>
        <w:t>облысының Денсаулық сақтау басқармасы" ММ ШЖҚ "</w:t>
      </w:r>
      <w:r w:rsidRPr="00C41E70">
        <w:rPr>
          <w:sz w:val="16"/>
          <w:szCs w:val="16"/>
          <w:lang w:val="kk-KZ"/>
        </w:rPr>
        <w:t xml:space="preserve"> Көпсалалы облыстық ауруханасы</w:t>
      </w:r>
      <w:r w:rsidRPr="00EE7650">
        <w:rPr>
          <w:sz w:val="16"/>
          <w:szCs w:val="16"/>
          <w:lang w:val="kk-KZ"/>
        </w:rPr>
        <w:t xml:space="preserve"> " МКК, әкімшілік корпус, бас дәрігеркабинеті</w:t>
      </w:r>
      <w:r w:rsidRPr="00EE7650">
        <w:rPr>
          <w:rFonts w:ascii="Arial" w:hAnsi="Arial" w:cs="Arial"/>
          <w:color w:val="FFFFFF"/>
          <w:sz w:val="20"/>
          <w:szCs w:val="20"/>
          <w:lang w:val="kk-KZ"/>
        </w:rPr>
        <w:t>.</w:t>
      </w:r>
    </w:p>
    <w:p w:rsidR="0065446E" w:rsidRPr="00EE7650" w:rsidRDefault="0065446E" w:rsidP="0065446E">
      <w:pPr>
        <w:shd w:val="clear" w:color="auto" w:fill="FFFFFF"/>
        <w:jc w:val="both"/>
        <w:rPr>
          <w:sz w:val="16"/>
          <w:szCs w:val="16"/>
          <w:lang w:val="kk-KZ"/>
        </w:rPr>
      </w:pPr>
    </w:p>
    <w:p w:rsidR="00380018" w:rsidRPr="00EE7650" w:rsidRDefault="00380018" w:rsidP="0065446E">
      <w:pPr>
        <w:shd w:val="clear" w:color="auto" w:fill="FFFFFF"/>
        <w:jc w:val="both"/>
        <w:rPr>
          <w:sz w:val="16"/>
          <w:szCs w:val="16"/>
          <w:lang w:val="kk-KZ"/>
        </w:rPr>
      </w:pPr>
    </w:p>
    <w:sectPr w:rsidR="00380018" w:rsidRPr="00EE7650" w:rsidSect="00F82DE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panose1 w:val="05010000000000000000"/>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7">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8">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9">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3">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14"/>
  </w:num>
  <w:num w:numId="2">
    <w:abstractNumId w:val="4"/>
  </w:num>
  <w:num w:numId="3">
    <w:abstractNumId w:val="10"/>
  </w:num>
  <w:num w:numId="4">
    <w:abstractNumId w:val="11"/>
  </w:num>
  <w:num w:numId="5">
    <w:abstractNumId w:val="3"/>
  </w:num>
  <w:num w:numId="6">
    <w:abstractNumId w:val="5"/>
  </w:num>
  <w:num w:numId="7">
    <w:abstractNumId w:val="0"/>
  </w:num>
  <w:num w:numId="8">
    <w:abstractNumId w:val="9"/>
  </w:num>
  <w:num w:numId="9">
    <w:abstractNumId w:val="2"/>
  </w:num>
  <w:num w:numId="10">
    <w:abstractNumId w:val="8"/>
  </w:num>
  <w:num w:numId="11">
    <w:abstractNumId w:val="7"/>
  </w:num>
  <w:num w:numId="12">
    <w:abstractNumId w:val="6"/>
  </w:num>
  <w:num w:numId="13">
    <w:abstractNumId w:val="12"/>
  </w:num>
  <w:num w:numId="14">
    <w:abstractNumId w:val="1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20"/>
  <w:displayHorizontalDrawingGridEvery w:val="2"/>
  <w:characterSpacingControl w:val="doNotCompress"/>
  <w:compat/>
  <w:rsids>
    <w:rsidRoot w:val="00F82DE6"/>
    <w:rsid w:val="000023CB"/>
    <w:rsid w:val="00012D38"/>
    <w:rsid w:val="000279D3"/>
    <w:rsid w:val="00036A35"/>
    <w:rsid w:val="00043EF1"/>
    <w:rsid w:val="00051A33"/>
    <w:rsid w:val="000655AA"/>
    <w:rsid w:val="000663AD"/>
    <w:rsid w:val="00066753"/>
    <w:rsid w:val="000700EC"/>
    <w:rsid w:val="000738CB"/>
    <w:rsid w:val="00081366"/>
    <w:rsid w:val="000A1412"/>
    <w:rsid w:val="000A5DC6"/>
    <w:rsid w:val="000B1E73"/>
    <w:rsid w:val="000B3923"/>
    <w:rsid w:val="000B5A93"/>
    <w:rsid w:val="000D1E6D"/>
    <w:rsid w:val="000D2AA0"/>
    <w:rsid w:val="000D5EE1"/>
    <w:rsid w:val="000D6731"/>
    <w:rsid w:val="000D6B05"/>
    <w:rsid w:val="000E1586"/>
    <w:rsid w:val="000E2337"/>
    <w:rsid w:val="000E3789"/>
    <w:rsid w:val="000E4A39"/>
    <w:rsid w:val="000F6E76"/>
    <w:rsid w:val="000F7726"/>
    <w:rsid w:val="00100C4A"/>
    <w:rsid w:val="00106893"/>
    <w:rsid w:val="0011041B"/>
    <w:rsid w:val="001175F2"/>
    <w:rsid w:val="0012279C"/>
    <w:rsid w:val="00125716"/>
    <w:rsid w:val="00136AD8"/>
    <w:rsid w:val="00141281"/>
    <w:rsid w:val="00144DB5"/>
    <w:rsid w:val="001515D6"/>
    <w:rsid w:val="00155816"/>
    <w:rsid w:val="001642F3"/>
    <w:rsid w:val="001702AB"/>
    <w:rsid w:val="00170B86"/>
    <w:rsid w:val="0017296A"/>
    <w:rsid w:val="0018570B"/>
    <w:rsid w:val="00193A95"/>
    <w:rsid w:val="001A3292"/>
    <w:rsid w:val="001B17CB"/>
    <w:rsid w:val="001B28A1"/>
    <w:rsid w:val="001B4778"/>
    <w:rsid w:val="001B6D6A"/>
    <w:rsid w:val="001B7D51"/>
    <w:rsid w:val="001C2FEB"/>
    <w:rsid w:val="001C63CC"/>
    <w:rsid w:val="001C7D21"/>
    <w:rsid w:val="001D02DB"/>
    <w:rsid w:val="001D10EE"/>
    <w:rsid w:val="001D6250"/>
    <w:rsid w:val="001E22CE"/>
    <w:rsid w:val="00201D27"/>
    <w:rsid w:val="00225698"/>
    <w:rsid w:val="002262D9"/>
    <w:rsid w:val="00243E69"/>
    <w:rsid w:val="0024719F"/>
    <w:rsid w:val="00247702"/>
    <w:rsid w:val="0025762C"/>
    <w:rsid w:val="00263B53"/>
    <w:rsid w:val="00266F6A"/>
    <w:rsid w:val="0027575C"/>
    <w:rsid w:val="002807B3"/>
    <w:rsid w:val="002826B2"/>
    <w:rsid w:val="0028470E"/>
    <w:rsid w:val="0028505E"/>
    <w:rsid w:val="0029532A"/>
    <w:rsid w:val="00297B70"/>
    <w:rsid w:val="002A24D7"/>
    <w:rsid w:val="002B2AC0"/>
    <w:rsid w:val="002B730C"/>
    <w:rsid w:val="002B75BF"/>
    <w:rsid w:val="002B7C98"/>
    <w:rsid w:val="002C17B4"/>
    <w:rsid w:val="002C302B"/>
    <w:rsid w:val="002D1636"/>
    <w:rsid w:val="002D4C3A"/>
    <w:rsid w:val="002F3919"/>
    <w:rsid w:val="00300B0F"/>
    <w:rsid w:val="00302010"/>
    <w:rsid w:val="00312A72"/>
    <w:rsid w:val="00313A8E"/>
    <w:rsid w:val="00314C93"/>
    <w:rsid w:val="003210A5"/>
    <w:rsid w:val="003307C3"/>
    <w:rsid w:val="00337354"/>
    <w:rsid w:val="0034128C"/>
    <w:rsid w:val="003439B5"/>
    <w:rsid w:val="003548E9"/>
    <w:rsid w:val="00357066"/>
    <w:rsid w:val="00360CE8"/>
    <w:rsid w:val="00361982"/>
    <w:rsid w:val="00364405"/>
    <w:rsid w:val="00366A83"/>
    <w:rsid w:val="00366E0E"/>
    <w:rsid w:val="003733A4"/>
    <w:rsid w:val="0037419B"/>
    <w:rsid w:val="00380018"/>
    <w:rsid w:val="003832BC"/>
    <w:rsid w:val="003839E6"/>
    <w:rsid w:val="003B48F5"/>
    <w:rsid w:val="003C090E"/>
    <w:rsid w:val="003C53D1"/>
    <w:rsid w:val="003C77F5"/>
    <w:rsid w:val="003C7D03"/>
    <w:rsid w:val="003D0E3C"/>
    <w:rsid w:val="003D2AE6"/>
    <w:rsid w:val="003E6D05"/>
    <w:rsid w:val="003F41E9"/>
    <w:rsid w:val="00412A82"/>
    <w:rsid w:val="00415984"/>
    <w:rsid w:val="00425028"/>
    <w:rsid w:val="0042636E"/>
    <w:rsid w:val="00440726"/>
    <w:rsid w:val="0045645A"/>
    <w:rsid w:val="00462DC9"/>
    <w:rsid w:val="00471F95"/>
    <w:rsid w:val="004806C9"/>
    <w:rsid w:val="00482D4F"/>
    <w:rsid w:val="0048773A"/>
    <w:rsid w:val="00490295"/>
    <w:rsid w:val="00495E4F"/>
    <w:rsid w:val="004A5605"/>
    <w:rsid w:val="004B5991"/>
    <w:rsid w:val="004B5A5F"/>
    <w:rsid w:val="004B7071"/>
    <w:rsid w:val="004C39EC"/>
    <w:rsid w:val="004D7D54"/>
    <w:rsid w:val="004F1B22"/>
    <w:rsid w:val="004F2214"/>
    <w:rsid w:val="004F3E8E"/>
    <w:rsid w:val="0050101A"/>
    <w:rsid w:val="005046D6"/>
    <w:rsid w:val="00511C0B"/>
    <w:rsid w:val="00511CFF"/>
    <w:rsid w:val="00521576"/>
    <w:rsid w:val="00523D63"/>
    <w:rsid w:val="00526ECC"/>
    <w:rsid w:val="00547E92"/>
    <w:rsid w:val="00555791"/>
    <w:rsid w:val="0056394D"/>
    <w:rsid w:val="00566B53"/>
    <w:rsid w:val="005820B4"/>
    <w:rsid w:val="00590A06"/>
    <w:rsid w:val="00593054"/>
    <w:rsid w:val="005968CE"/>
    <w:rsid w:val="005A1242"/>
    <w:rsid w:val="005B28A5"/>
    <w:rsid w:val="005B486B"/>
    <w:rsid w:val="005B4AF7"/>
    <w:rsid w:val="005C2AA6"/>
    <w:rsid w:val="005C5EC5"/>
    <w:rsid w:val="005D408C"/>
    <w:rsid w:val="005D42E3"/>
    <w:rsid w:val="005E44EA"/>
    <w:rsid w:val="005E65E8"/>
    <w:rsid w:val="005E6AFA"/>
    <w:rsid w:val="005E7513"/>
    <w:rsid w:val="005F2154"/>
    <w:rsid w:val="005F2A66"/>
    <w:rsid w:val="005F3B1B"/>
    <w:rsid w:val="005F72E4"/>
    <w:rsid w:val="005F7E19"/>
    <w:rsid w:val="006059AD"/>
    <w:rsid w:val="00607099"/>
    <w:rsid w:val="006101B0"/>
    <w:rsid w:val="00610E73"/>
    <w:rsid w:val="00621E90"/>
    <w:rsid w:val="006349FB"/>
    <w:rsid w:val="0064130D"/>
    <w:rsid w:val="006427F6"/>
    <w:rsid w:val="00645BB7"/>
    <w:rsid w:val="006537FC"/>
    <w:rsid w:val="0065446E"/>
    <w:rsid w:val="006632DA"/>
    <w:rsid w:val="00671081"/>
    <w:rsid w:val="0067604F"/>
    <w:rsid w:val="00682AA9"/>
    <w:rsid w:val="00692546"/>
    <w:rsid w:val="00692563"/>
    <w:rsid w:val="006D2C31"/>
    <w:rsid w:val="006D3174"/>
    <w:rsid w:val="006D5919"/>
    <w:rsid w:val="006E7D32"/>
    <w:rsid w:val="006F0F69"/>
    <w:rsid w:val="00701CD5"/>
    <w:rsid w:val="0071769D"/>
    <w:rsid w:val="00745213"/>
    <w:rsid w:val="007548DC"/>
    <w:rsid w:val="007566F9"/>
    <w:rsid w:val="00757D37"/>
    <w:rsid w:val="007640B8"/>
    <w:rsid w:val="00767921"/>
    <w:rsid w:val="00767F7B"/>
    <w:rsid w:val="00777EA0"/>
    <w:rsid w:val="0078231E"/>
    <w:rsid w:val="00783325"/>
    <w:rsid w:val="007844BE"/>
    <w:rsid w:val="00791E4E"/>
    <w:rsid w:val="007A6C53"/>
    <w:rsid w:val="007A760F"/>
    <w:rsid w:val="007B2EF3"/>
    <w:rsid w:val="007B5B6C"/>
    <w:rsid w:val="007C28E2"/>
    <w:rsid w:val="008009F8"/>
    <w:rsid w:val="00810383"/>
    <w:rsid w:val="0081215D"/>
    <w:rsid w:val="0081366F"/>
    <w:rsid w:val="00821425"/>
    <w:rsid w:val="00821E51"/>
    <w:rsid w:val="008220D2"/>
    <w:rsid w:val="00823040"/>
    <w:rsid w:val="008230C5"/>
    <w:rsid w:val="008340F9"/>
    <w:rsid w:val="00847B26"/>
    <w:rsid w:val="008522C9"/>
    <w:rsid w:val="00853A4A"/>
    <w:rsid w:val="00861A29"/>
    <w:rsid w:val="00863A92"/>
    <w:rsid w:val="00866F68"/>
    <w:rsid w:val="008717B2"/>
    <w:rsid w:val="00877389"/>
    <w:rsid w:val="00880774"/>
    <w:rsid w:val="0088281C"/>
    <w:rsid w:val="00882C2E"/>
    <w:rsid w:val="00884774"/>
    <w:rsid w:val="00894554"/>
    <w:rsid w:val="008A551E"/>
    <w:rsid w:val="008B471E"/>
    <w:rsid w:val="008B4B4B"/>
    <w:rsid w:val="008B62FF"/>
    <w:rsid w:val="008F4CCC"/>
    <w:rsid w:val="00900C02"/>
    <w:rsid w:val="009265F9"/>
    <w:rsid w:val="00930D72"/>
    <w:rsid w:val="0093268C"/>
    <w:rsid w:val="0093441C"/>
    <w:rsid w:val="0094555D"/>
    <w:rsid w:val="009541FA"/>
    <w:rsid w:val="00957056"/>
    <w:rsid w:val="00957B88"/>
    <w:rsid w:val="009650B6"/>
    <w:rsid w:val="0098133C"/>
    <w:rsid w:val="009935AC"/>
    <w:rsid w:val="009A1776"/>
    <w:rsid w:val="009A2A57"/>
    <w:rsid w:val="009A6400"/>
    <w:rsid w:val="009B7952"/>
    <w:rsid w:val="009D0F05"/>
    <w:rsid w:val="009D3F1E"/>
    <w:rsid w:val="009E4136"/>
    <w:rsid w:val="009E76F5"/>
    <w:rsid w:val="009F1CB4"/>
    <w:rsid w:val="009F2244"/>
    <w:rsid w:val="00A01DE8"/>
    <w:rsid w:val="00A06699"/>
    <w:rsid w:val="00A14C70"/>
    <w:rsid w:val="00A16F6E"/>
    <w:rsid w:val="00A252C5"/>
    <w:rsid w:val="00A33AA0"/>
    <w:rsid w:val="00A3628B"/>
    <w:rsid w:val="00A44FFD"/>
    <w:rsid w:val="00A50340"/>
    <w:rsid w:val="00A532A7"/>
    <w:rsid w:val="00A64CF0"/>
    <w:rsid w:val="00A65D03"/>
    <w:rsid w:val="00A65F45"/>
    <w:rsid w:val="00A669A5"/>
    <w:rsid w:val="00A73B37"/>
    <w:rsid w:val="00A862F5"/>
    <w:rsid w:val="00A90205"/>
    <w:rsid w:val="00A91CA4"/>
    <w:rsid w:val="00A9439D"/>
    <w:rsid w:val="00A94E04"/>
    <w:rsid w:val="00A96878"/>
    <w:rsid w:val="00A971CB"/>
    <w:rsid w:val="00AA475B"/>
    <w:rsid w:val="00AB380A"/>
    <w:rsid w:val="00AB44BD"/>
    <w:rsid w:val="00AB51E8"/>
    <w:rsid w:val="00AB6F0F"/>
    <w:rsid w:val="00AC0258"/>
    <w:rsid w:val="00AC458D"/>
    <w:rsid w:val="00AD1962"/>
    <w:rsid w:val="00AD1D7D"/>
    <w:rsid w:val="00AD4E15"/>
    <w:rsid w:val="00AD65F6"/>
    <w:rsid w:val="00AD67E4"/>
    <w:rsid w:val="00AF0656"/>
    <w:rsid w:val="00AF3354"/>
    <w:rsid w:val="00AF335A"/>
    <w:rsid w:val="00AF405F"/>
    <w:rsid w:val="00AF79E5"/>
    <w:rsid w:val="00B015EB"/>
    <w:rsid w:val="00B12B72"/>
    <w:rsid w:val="00B25630"/>
    <w:rsid w:val="00B417EB"/>
    <w:rsid w:val="00B43FBB"/>
    <w:rsid w:val="00B7576E"/>
    <w:rsid w:val="00B8641B"/>
    <w:rsid w:val="00B9000F"/>
    <w:rsid w:val="00B93773"/>
    <w:rsid w:val="00B95169"/>
    <w:rsid w:val="00BA4340"/>
    <w:rsid w:val="00BB14A9"/>
    <w:rsid w:val="00BB4FF8"/>
    <w:rsid w:val="00BB79D0"/>
    <w:rsid w:val="00BC0797"/>
    <w:rsid w:val="00BC197D"/>
    <w:rsid w:val="00BC6E27"/>
    <w:rsid w:val="00BD39E1"/>
    <w:rsid w:val="00BE28AC"/>
    <w:rsid w:val="00BE2FFE"/>
    <w:rsid w:val="00BE4CD4"/>
    <w:rsid w:val="00BF1306"/>
    <w:rsid w:val="00C0725F"/>
    <w:rsid w:val="00C1318A"/>
    <w:rsid w:val="00C13B20"/>
    <w:rsid w:val="00C17019"/>
    <w:rsid w:val="00C32179"/>
    <w:rsid w:val="00C329BB"/>
    <w:rsid w:val="00C3324A"/>
    <w:rsid w:val="00C41E70"/>
    <w:rsid w:val="00C50821"/>
    <w:rsid w:val="00C572D8"/>
    <w:rsid w:val="00C6774B"/>
    <w:rsid w:val="00C74074"/>
    <w:rsid w:val="00C811E3"/>
    <w:rsid w:val="00C85F30"/>
    <w:rsid w:val="00C91BA4"/>
    <w:rsid w:val="00C95F16"/>
    <w:rsid w:val="00C96140"/>
    <w:rsid w:val="00CA706B"/>
    <w:rsid w:val="00CB5FC5"/>
    <w:rsid w:val="00CB76E0"/>
    <w:rsid w:val="00CC23BB"/>
    <w:rsid w:val="00CC2CF5"/>
    <w:rsid w:val="00CF1096"/>
    <w:rsid w:val="00CF27A3"/>
    <w:rsid w:val="00CF3606"/>
    <w:rsid w:val="00D03F77"/>
    <w:rsid w:val="00D073A8"/>
    <w:rsid w:val="00D12277"/>
    <w:rsid w:val="00D137B6"/>
    <w:rsid w:val="00D21514"/>
    <w:rsid w:val="00D26EEB"/>
    <w:rsid w:val="00D33047"/>
    <w:rsid w:val="00D35225"/>
    <w:rsid w:val="00D3548D"/>
    <w:rsid w:val="00D406CC"/>
    <w:rsid w:val="00D41E0E"/>
    <w:rsid w:val="00D60118"/>
    <w:rsid w:val="00D86961"/>
    <w:rsid w:val="00DA7E0B"/>
    <w:rsid w:val="00DC54E6"/>
    <w:rsid w:val="00DC75BB"/>
    <w:rsid w:val="00DD7987"/>
    <w:rsid w:val="00DE2858"/>
    <w:rsid w:val="00DE36AC"/>
    <w:rsid w:val="00DE5A51"/>
    <w:rsid w:val="00DE77F2"/>
    <w:rsid w:val="00DF0754"/>
    <w:rsid w:val="00DF19E9"/>
    <w:rsid w:val="00DF5352"/>
    <w:rsid w:val="00E03AB2"/>
    <w:rsid w:val="00E0542F"/>
    <w:rsid w:val="00E132A6"/>
    <w:rsid w:val="00E15273"/>
    <w:rsid w:val="00E15833"/>
    <w:rsid w:val="00E257F4"/>
    <w:rsid w:val="00E27135"/>
    <w:rsid w:val="00E544B3"/>
    <w:rsid w:val="00E568EB"/>
    <w:rsid w:val="00EA193B"/>
    <w:rsid w:val="00EA73FB"/>
    <w:rsid w:val="00EB3CC8"/>
    <w:rsid w:val="00EC2CD1"/>
    <w:rsid w:val="00EC384D"/>
    <w:rsid w:val="00EC4812"/>
    <w:rsid w:val="00ED1007"/>
    <w:rsid w:val="00ED1D08"/>
    <w:rsid w:val="00ED3720"/>
    <w:rsid w:val="00EE2DDD"/>
    <w:rsid w:val="00EE74D4"/>
    <w:rsid w:val="00EE7650"/>
    <w:rsid w:val="00EF18F7"/>
    <w:rsid w:val="00EF38DB"/>
    <w:rsid w:val="00F0375E"/>
    <w:rsid w:val="00F038EB"/>
    <w:rsid w:val="00F10B5D"/>
    <w:rsid w:val="00F15695"/>
    <w:rsid w:val="00F27F00"/>
    <w:rsid w:val="00F4012F"/>
    <w:rsid w:val="00F41895"/>
    <w:rsid w:val="00F4386F"/>
    <w:rsid w:val="00F471B8"/>
    <w:rsid w:val="00F56D3A"/>
    <w:rsid w:val="00F60948"/>
    <w:rsid w:val="00F60FFA"/>
    <w:rsid w:val="00F82DE6"/>
    <w:rsid w:val="00F83293"/>
    <w:rsid w:val="00F911DB"/>
    <w:rsid w:val="00FB36CA"/>
    <w:rsid w:val="00FB757E"/>
    <w:rsid w:val="00FB7BBC"/>
    <w:rsid w:val="00FC104B"/>
    <w:rsid w:val="00FC2C7B"/>
    <w:rsid w:val="00FC4A1F"/>
    <w:rsid w:val="00FC5E2C"/>
    <w:rsid w:val="00FD6A64"/>
    <w:rsid w:val="00FE56C2"/>
    <w:rsid w:val="00FF5C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415984"/>
    <w:rPr>
      <w:rFonts w:ascii="Tahoma" w:hAnsi="Tahoma" w:cs="Tahoma"/>
      <w:sz w:val="16"/>
      <w:szCs w:val="16"/>
    </w:rPr>
  </w:style>
  <w:style w:type="character" w:customStyle="1" w:styleId="a6">
    <w:name w:val="Текст выноски Знак"/>
    <w:basedOn w:val="a0"/>
    <w:link w:val="a5"/>
    <w:uiPriority w:val="99"/>
    <w:semiHidden/>
    <w:rsid w:val="00415984"/>
    <w:rPr>
      <w:rFonts w:ascii="Tahoma" w:eastAsia="Times New Roman" w:hAnsi="Tahoma" w:cs="Tahoma"/>
      <w:color w:val="000000"/>
      <w:sz w:val="16"/>
      <w:szCs w:val="16"/>
      <w:lang w:eastAsia="ru-RU"/>
    </w:rPr>
  </w:style>
  <w:style w:type="paragraph" w:styleId="a7">
    <w:name w:val="No Spacing"/>
    <w:uiPriority w:val="1"/>
    <w:qFormat/>
    <w:rsid w:val="005D42E3"/>
    <w:rPr>
      <w:rFonts w:eastAsia="Times New Roman" w:cs="Times New Roman"/>
      <w:color w:val="000000"/>
      <w:szCs w:val="24"/>
      <w:lang w:eastAsia="ru-RU"/>
    </w:rPr>
  </w:style>
</w:styles>
</file>

<file path=word/webSettings.xml><?xml version="1.0" encoding="utf-8"?>
<w:webSettings xmlns:r="http://schemas.openxmlformats.org/officeDocument/2006/relationships" xmlns:w="http://schemas.openxmlformats.org/wordprocessingml/2006/main">
  <w:divs>
    <w:div w:id="66535142">
      <w:bodyDiv w:val="1"/>
      <w:marLeft w:val="0"/>
      <w:marRight w:val="0"/>
      <w:marTop w:val="0"/>
      <w:marBottom w:val="0"/>
      <w:divBdr>
        <w:top w:val="none" w:sz="0" w:space="0" w:color="auto"/>
        <w:left w:val="none" w:sz="0" w:space="0" w:color="auto"/>
        <w:bottom w:val="none" w:sz="0" w:space="0" w:color="auto"/>
        <w:right w:val="none" w:sz="0" w:space="0" w:color="auto"/>
      </w:divBdr>
    </w:div>
    <w:div w:id="69886643">
      <w:bodyDiv w:val="1"/>
      <w:marLeft w:val="0"/>
      <w:marRight w:val="0"/>
      <w:marTop w:val="0"/>
      <w:marBottom w:val="0"/>
      <w:divBdr>
        <w:top w:val="none" w:sz="0" w:space="0" w:color="auto"/>
        <w:left w:val="none" w:sz="0" w:space="0" w:color="auto"/>
        <w:bottom w:val="none" w:sz="0" w:space="0" w:color="auto"/>
        <w:right w:val="none" w:sz="0" w:space="0" w:color="auto"/>
      </w:divBdr>
    </w:div>
    <w:div w:id="88282418">
      <w:bodyDiv w:val="1"/>
      <w:marLeft w:val="0"/>
      <w:marRight w:val="0"/>
      <w:marTop w:val="0"/>
      <w:marBottom w:val="0"/>
      <w:divBdr>
        <w:top w:val="none" w:sz="0" w:space="0" w:color="auto"/>
        <w:left w:val="none" w:sz="0" w:space="0" w:color="auto"/>
        <w:bottom w:val="none" w:sz="0" w:space="0" w:color="auto"/>
        <w:right w:val="none" w:sz="0" w:space="0" w:color="auto"/>
      </w:divBdr>
    </w:div>
    <w:div w:id="89930989">
      <w:bodyDiv w:val="1"/>
      <w:marLeft w:val="0"/>
      <w:marRight w:val="0"/>
      <w:marTop w:val="0"/>
      <w:marBottom w:val="0"/>
      <w:divBdr>
        <w:top w:val="none" w:sz="0" w:space="0" w:color="auto"/>
        <w:left w:val="none" w:sz="0" w:space="0" w:color="auto"/>
        <w:bottom w:val="none" w:sz="0" w:space="0" w:color="auto"/>
        <w:right w:val="none" w:sz="0" w:space="0" w:color="auto"/>
      </w:divBdr>
    </w:div>
    <w:div w:id="95028390">
      <w:bodyDiv w:val="1"/>
      <w:marLeft w:val="0"/>
      <w:marRight w:val="0"/>
      <w:marTop w:val="0"/>
      <w:marBottom w:val="0"/>
      <w:divBdr>
        <w:top w:val="none" w:sz="0" w:space="0" w:color="auto"/>
        <w:left w:val="none" w:sz="0" w:space="0" w:color="auto"/>
        <w:bottom w:val="none" w:sz="0" w:space="0" w:color="auto"/>
        <w:right w:val="none" w:sz="0" w:space="0" w:color="auto"/>
      </w:divBdr>
    </w:div>
    <w:div w:id="125397757">
      <w:bodyDiv w:val="1"/>
      <w:marLeft w:val="0"/>
      <w:marRight w:val="0"/>
      <w:marTop w:val="0"/>
      <w:marBottom w:val="0"/>
      <w:divBdr>
        <w:top w:val="none" w:sz="0" w:space="0" w:color="auto"/>
        <w:left w:val="none" w:sz="0" w:space="0" w:color="auto"/>
        <w:bottom w:val="none" w:sz="0" w:space="0" w:color="auto"/>
        <w:right w:val="none" w:sz="0" w:space="0" w:color="auto"/>
      </w:divBdr>
    </w:div>
    <w:div w:id="207642092">
      <w:bodyDiv w:val="1"/>
      <w:marLeft w:val="0"/>
      <w:marRight w:val="0"/>
      <w:marTop w:val="0"/>
      <w:marBottom w:val="0"/>
      <w:divBdr>
        <w:top w:val="none" w:sz="0" w:space="0" w:color="auto"/>
        <w:left w:val="none" w:sz="0" w:space="0" w:color="auto"/>
        <w:bottom w:val="none" w:sz="0" w:space="0" w:color="auto"/>
        <w:right w:val="none" w:sz="0" w:space="0" w:color="auto"/>
      </w:divBdr>
    </w:div>
    <w:div w:id="223880607">
      <w:bodyDiv w:val="1"/>
      <w:marLeft w:val="0"/>
      <w:marRight w:val="0"/>
      <w:marTop w:val="0"/>
      <w:marBottom w:val="0"/>
      <w:divBdr>
        <w:top w:val="none" w:sz="0" w:space="0" w:color="auto"/>
        <w:left w:val="none" w:sz="0" w:space="0" w:color="auto"/>
        <w:bottom w:val="none" w:sz="0" w:space="0" w:color="auto"/>
        <w:right w:val="none" w:sz="0" w:space="0" w:color="auto"/>
      </w:divBdr>
    </w:div>
    <w:div w:id="252201689">
      <w:bodyDiv w:val="1"/>
      <w:marLeft w:val="0"/>
      <w:marRight w:val="0"/>
      <w:marTop w:val="0"/>
      <w:marBottom w:val="0"/>
      <w:divBdr>
        <w:top w:val="none" w:sz="0" w:space="0" w:color="auto"/>
        <w:left w:val="none" w:sz="0" w:space="0" w:color="auto"/>
        <w:bottom w:val="none" w:sz="0" w:space="0" w:color="auto"/>
        <w:right w:val="none" w:sz="0" w:space="0" w:color="auto"/>
      </w:divBdr>
    </w:div>
    <w:div w:id="254363797">
      <w:bodyDiv w:val="1"/>
      <w:marLeft w:val="0"/>
      <w:marRight w:val="0"/>
      <w:marTop w:val="0"/>
      <w:marBottom w:val="0"/>
      <w:divBdr>
        <w:top w:val="none" w:sz="0" w:space="0" w:color="auto"/>
        <w:left w:val="none" w:sz="0" w:space="0" w:color="auto"/>
        <w:bottom w:val="none" w:sz="0" w:space="0" w:color="auto"/>
        <w:right w:val="none" w:sz="0" w:space="0" w:color="auto"/>
      </w:divBdr>
    </w:div>
    <w:div w:id="402610404">
      <w:bodyDiv w:val="1"/>
      <w:marLeft w:val="0"/>
      <w:marRight w:val="0"/>
      <w:marTop w:val="0"/>
      <w:marBottom w:val="0"/>
      <w:divBdr>
        <w:top w:val="none" w:sz="0" w:space="0" w:color="auto"/>
        <w:left w:val="none" w:sz="0" w:space="0" w:color="auto"/>
        <w:bottom w:val="none" w:sz="0" w:space="0" w:color="auto"/>
        <w:right w:val="none" w:sz="0" w:space="0" w:color="auto"/>
      </w:divBdr>
    </w:div>
    <w:div w:id="442844254">
      <w:bodyDiv w:val="1"/>
      <w:marLeft w:val="0"/>
      <w:marRight w:val="0"/>
      <w:marTop w:val="0"/>
      <w:marBottom w:val="0"/>
      <w:divBdr>
        <w:top w:val="none" w:sz="0" w:space="0" w:color="auto"/>
        <w:left w:val="none" w:sz="0" w:space="0" w:color="auto"/>
        <w:bottom w:val="none" w:sz="0" w:space="0" w:color="auto"/>
        <w:right w:val="none" w:sz="0" w:space="0" w:color="auto"/>
      </w:divBdr>
    </w:div>
    <w:div w:id="449134594">
      <w:bodyDiv w:val="1"/>
      <w:marLeft w:val="0"/>
      <w:marRight w:val="0"/>
      <w:marTop w:val="0"/>
      <w:marBottom w:val="0"/>
      <w:divBdr>
        <w:top w:val="none" w:sz="0" w:space="0" w:color="auto"/>
        <w:left w:val="none" w:sz="0" w:space="0" w:color="auto"/>
        <w:bottom w:val="none" w:sz="0" w:space="0" w:color="auto"/>
        <w:right w:val="none" w:sz="0" w:space="0" w:color="auto"/>
      </w:divBdr>
    </w:div>
    <w:div w:id="487289467">
      <w:bodyDiv w:val="1"/>
      <w:marLeft w:val="0"/>
      <w:marRight w:val="0"/>
      <w:marTop w:val="0"/>
      <w:marBottom w:val="0"/>
      <w:divBdr>
        <w:top w:val="none" w:sz="0" w:space="0" w:color="auto"/>
        <w:left w:val="none" w:sz="0" w:space="0" w:color="auto"/>
        <w:bottom w:val="none" w:sz="0" w:space="0" w:color="auto"/>
        <w:right w:val="none" w:sz="0" w:space="0" w:color="auto"/>
      </w:divBdr>
    </w:div>
    <w:div w:id="574710468">
      <w:bodyDiv w:val="1"/>
      <w:marLeft w:val="0"/>
      <w:marRight w:val="0"/>
      <w:marTop w:val="0"/>
      <w:marBottom w:val="0"/>
      <w:divBdr>
        <w:top w:val="none" w:sz="0" w:space="0" w:color="auto"/>
        <w:left w:val="none" w:sz="0" w:space="0" w:color="auto"/>
        <w:bottom w:val="none" w:sz="0" w:space="0" w:color="auto"/>
        <w:right w:val="none" w:sz="0" w:space="0" w:color="auto"/>
      </w:divBdr>
    </w:div>
    <w:div w:id="584581240">
      <w:bodyDiv w:val="1"/>
      <w:marLeft w:val="0"/>
      <w:marRight w:val="0"/>
      <w:marTop w:val="0"/>
      <w:marBottom w:val="0"/>
      <w:divBdr>
        <w:top w:val="none" w:sz="0" w:space="0" w:color="auto"/>
        <w:left w:val="none" w:sz="0" w:space="0" w:color="auto"/>
        <w:bottom w:val="none" w:sz="0" w:space="0" w:color="auto"/>
        <w:right w:val="none" w:sz="0" w:space="0" w:color="auto"/>
      </w:divBdr>
    </w:div>
    <w:div w:id="591016356">
      <w:bodyDiv w:val="1"/>
      <w:marLeft w:val="0"/>
      <w:marRight w:val="0"/>
      <w:marTop w:val="0"/>
      <w:marBottom w:val="0"/>
      <w:divBdr>
        <w:top w:val="none" w:sz="0" w:space="0" w:color="auto"/>
        <w:left w:val="none" w:sz="0" w:space="0" w:color="auto"/>
        <w:bottom w:val="none" w:sz="0" w:space="0" w:color="auto"/>
        <w:right w:val="none" w:sz="0" w:space="0" w:color="auto"/>
      </w:divBdr>
    </w:div>
    <w:div w:id="629674971">
      <w:bodyDiv w:val="1"/>
      <w:marLeft w:val="0"/>
      <w:marRight w:val="0"/>
      <w:marTop w:val="0"/>
      <w:marBottom w:val="0"/>
      <w:divBdr>
        <w:top w:val="none" w:sz="0" w:space="0" w:color="auto"/>
        <w:left w:val="none" w:sz="0" w:space="0" w:color="auto"/>
        <w:bottom w:val="none" w:sz="0" w:space="0" w:color="auto"/>
        <w:right w:val="none" w:sz="0" w:space="0" w:color="auto"/>
      </w:divBdr>
    </w:div>
    <w:div w:id="645160524">
      <w:bodyDiv w:val="1"/>
      <w:marLeft w:val="0"/>
      <w:marRight w:val="0"/>
      <w:marTop w:val="0"/>
      <w:marBottom w:val="0"/>
      <w:divBdr>
        <w:top w:val="none" w:sz="0" w:space="0" w:color="auto"/>
        <w:left w:val="none" w:sz="0" w:space="0" w:color="auto"/>
        <w:bottom w:val="none" w:sz="0" w:space="0" w:color="auto"/>
        <w:right w:val="none" w:sz="0" w:space="0" w:color="auto"/>
      </w:divBdr>
    </w:div>
    <w:div w:id="657731403">
      <w:bodyDiv w:val="1"/>
      <w:marLeft w:val="0"/>
      <w:marRight w:val="0"/>
      <w:marTop w:val="0"/>
      <w:marBottom w:val="0"/>
      <w:divBdr>
        <w:top w:val="none" w:sz="0" w:space="0" w:color="auto"/>
        <w:left w:val="none" w:sz="0" w:space="0" w:color="auto"/>
        <w:bottom w:val="none" w:sz="0" w:space="0" w:color="auto"/>
        <w:right w:val="none" w:sz="0" w:space="0" w:color="auto"/>
      </w:divBdr>
    </w:div>
    <w:div w:id="662701519">
      <w:bodyDiv w:val="1"/>
      <w:marLeft w:val="0"/>
      <w:marRight w:val="0"/>
      <w:marTop w:val="0"/>
      <w:marBottom w:val="0"/>
      <w:divBdr>
        <w:top w:val="none" w:sz="0" w:space="0" w:color="auto"/>
        <w:left w:val="none" w:sz="0" w:space="0" w:color="auto"/>
        <w:bottom w:val="none" w:sz="0" w:space="0" w:color="auto"/>
        <w:right w:val="none" w:sz="0" w:space="0" w:color="auto"/>
      </w:divBdr>
    </w:div>
    <w:div w:id="668607131">
      <w:bodyDiv w:val="1"/>
      <w:marLeft w:val="0"/>
      <w:marRight w:val="0"/>
      <w:marTop w:val="0"/>
      <w:marBottom w:val="0"/>
      <w:divBdr>
        <w:top w:val="none" w:sz="0" w:space="0" w:color="auto"/>
        <w:left w:val="none" w:sz="0" w:space="0" w:color="auto"/>
        <w:bottom w:val="none" w:sz="0" w:space="0" w:color="auto"/>
        <w:right w:val="none" w:sz="0" w:space="0" w:color="auto"/>
      </w:divBdr>
    </w:div>
    <w:div w:id="669407224">
      <w:bodyDiv w:val="1"/>
      <w:marLeft w:val="0"/>
      <w:marRight w:val="0"/>
      <w:marTop w:val="0"/>
      <w:marBottom w:val="0"/>
      <w:divBdr>
        <w:top w:val="none" w:sz="0" w:space="0" w:color="auto"/>
        <w:left w:val="none" w:sz="0" w:space="0" w:color="auto"/>
        <w:bottom w:val="none" w:sz="0" w:space="0" w:color="auto"/>
        <w:right w:val="none" w:sz="0" w:space="0" w:color="auto"/>
      </w:divBdr>
    </w:div>
    <w:div w:id="673075507">
      <w:bodyDiv w:val="1"/>
      <w:marLeft w:val="0"/>
      <w:marRight w:val="0"/>
      <w:marTop w:val="0"/>
      <w:marBottom w:val="0"/>
      <w:divBdr>
        <w:top w:val="none" w:sz="0" w:space="0" w:color="auto"/>
        <w:left w:val="none" w:sz="0" w:space="0" w:color="auto"/>
        <w:bottom w:val="none" w:sz="0" w:space="0" w:color="auto"/>
        <w:right w:val="none" w:sz="0" w:space="0" w:color="auto"/>
      </w:divBdr>
    </w:div>
    <w:div w:id="675576368">
      <w:bodyDiv w:val="1"/>
      <w:marLeft w:val="0"/>
      <w:marRight w:val="0"/>
      <w:marTop w:val="0"/>
      <w:marBottom w:val="0"/>
      <w:divBdr>
        <w:top w:val="none" w:sz="0" w:space="0" w:color="auto"/>
        <w:left w:val="none" w:sz="0" w:space="0" w:color="auto"/>
        <w:bottom w:val="none" w:sz="0" w:space="0" w:color="auto"/>
        <w:right w:val="none" w:sz="0" w:space="0" w:color="auto"/>
      </w:divBdr>
    </w:div>
    <w:div w:id="688796732">
      <w:bodyDiv w:val="1"/>
      <w:marLeft w:val="0"/>
      <w:marRight w:val="0"/>
      <w:marTop w:val="0"/>
      <w:marBottom w:val="0"/>
      <w:divBdr>
        <w:top w:val="none" w:sz="0" w:space="0" w:color="auto"/>
        <w:left w:val="none" w:sz="0" w:space="0" w:color="auto"/>
        <w:bottom w:val="none" w:sz="0" w:space="0" w:color="auto"/>
        <w:right w:val="none" w:sz="0" w:space="0" w:color="auto"/>
      </w:divBdr>
    </w:div>
    <w:div w:id="733552586">
      <w:bodyDiv w:val="1"/>
      <w:marLeft w:val="0"/>
      <w:marRight w:val="0"/>
      <w:marTop w:val="0"/>
      <w:marBottom w:val="0"/>
      <w:divBdr>
        <w:top w:val="none" w:sz="0" w:space="0" w:color="auto"/>
        <w:left w:val="none" w:sz="0" w:space="0" w:color="auto"/>
        <w:bottom w:val="none" w:sz="0" w:space="0" w:color="auto"/>
        <w:right w:val="none" w:sz="0" w:space="0" w:color="auto"/>
      </w:divBdr>
    </w:div>
    <w:div w:id="832718900">
      <w:bodyDiv w:val="1"/>
      <w:marLeft w:val="0"/>
      <w:marRight w:val="0"/>
      <w:marTop w:val="0"/>
      <w:marBottom w:val="0"/>
      <w:divBdr>
        <w:top w:val="none" w:sz="0" w:space="0" w:color="auto"/>
        <w:left w:val="none" w:sz="0" w:space="0" w:color="auto"/>
        <w:bottom w:val="none" w:sz="0" w:space="0" w:color="auto"/>
        <w:right w:val="none" w:sz="0" w:space="0" w:color="auto"/>
      </w:divBdr>
    </w:div>
    <w:div w:id="868641759">
      <w:bodyDiv w:val="1"/>
      <w:marLeft w:val="0"/>
      <w:marRight w:val="0"/>
      <w:marTop w:val="0"/>
      <w:marBottom w:val="0"/>
      <w:divBdr>
        <w:top w:val="none" w:sz="0" w:space="0" w:color="auto"/>
        <w:left w:val="none" w:sz="0" w:space="0" w:color="auto"/>
        <w:bottom w:val="none" w:sz="0" w:space="0" w:color="auto"/>
        <w:right w:val="none" w:sz="0" w:space="0" w:color="auto"/>
      </w:divBdr>
    </w:div>
    <w:div w:id="988094996">
      <w:bodyDiv w:val="1"/>
      <w:marLeft w:val="0"/>
      <w:marRight w:val="0"/>
      <w:marTop w:val="0"/>
      <w:marBottom w:val="0"/>
      <w:divBdr>
        <w:top w:val="none" w:sz="0" w:space="0" w:color="auto"/>
        <w:left w:val="none" w:sz="0" w:space="0" w:color="auto"/>
        <w:bottom w:val="none" w:sz="0" w:space="0" w:color="auto"/>
        <w:right w:val="none" w:sz="0" w:space="0" w:color="auto"/>
      </w:divBdr>
    </w:div>
    <w:div w:id="1029843176">
      <w:bodyDiv w:val="1"/>
      <w:marLeft w:val="0"/>
      <w:marRight w:val="0"/>
      <w:marTop w:val="0"/>
      <w:marBottom w:val="0"/>
      <w:divBdr>
        <w:top w:val="none" w:sz="0" w:space="0" w:color="auto"/>
        <w:left w:val="none" w:sz="0" w:space="0" w:color="auto"/>
        <w:bottom w:val="none" w:sz="0" w:space="0" w:color="auto"/>
        <w:right w:val="none" w:sz="0" w:space="0" w:color="auto"/>
      </w:divBdr>
    </w:div>
    <w:div w:id="1052198552">
      <w:bodyDiv w:val="1"/>
      <w:marLeft w:val="0"/>
      <w:marRight w:val="0"/>
      <w:marTop w:val="0"/>
      <w:marBottom w:val="0"/>
      <w:divBdr>
        <w:top w:val="none" w:sz="0" w:space="0" w:color="auto"/>
        <w:left w:val="none" w:sz="0" w:space="0" w:color="auto"/>
        <w:bottom w:val="none" w:sz="0" w:space="0" w:color="auto"/>
        <w:right w:val="none" w:sz="0" w:space="0" w:color="auto"/>
      </w:divBdr>
    </w:div>
    <w:div w:id="1056129831">
      <w:bodyDiv w:val="1"/>
      <w:marLeft w:val="0"/>
      <w:marRight w:val="0"/>
      <w:marTop w:val="0"/>
      <w:marBottom w:val="0"/>
      <w:divBdr>
        <w:top w:val="none" w:sz="0" w:space="0" w:color="auto"/>
        <w:left w:val="none" w:sz="0" w:space="0" w:color="auto"/>
        <w:bottom w:val="none" w:sz="0" w:space="0" w:color="auto"/>
        <w:right w:val="none" w:sz="0" w:space="0" w:color="auto"/>
      </w:divBdr>
    </w:div>
    <w:div w:id="1119185181">
      <w:bodyDiv w:val="1"/>
      <w:marLeft w:val="0"/>
      <w:marRight w:val="0"/>
      <w:marTop w:val="0"/>
      <w:marBottom w:val="0"/>
      <w:divBdr>
        <w:top w:val="none" w:sz="0" w:space="0" w:color="auto"/>
        <w:left w:val="none" w:sz="0" w:space="0" w:color="auto"/>
        <w:bottom w:val="none" w:sz="0" w:space="0" w:color="auto"/>
        <w:right w:val="none" w:sz="0" w:space="0" w:color="auto"/>
      </w:divBdr>
    </w:div>
    <w:div w:id="1179465642">
      <w:bodyDiv w:val="1"/>
      <w:marLeft w:val="0"/>
      <w:marRight w:val="0"/>
      <w:marTop w:val="0"/>
      <w:marBottom w:val="0"/>
      <w:divBdr>
        <w:top w:val="none" w:sz="0" w:space="0" w:color="auto"/>
        <w:left w:val="none" w:sz="0" w:space="0" w:color="auto"/>
        <w:bottom w:val="none" w:sz="0" w:space="0" w:color="auto"/>
        <w:right w:val="none" w:sz="0" w:space="0" w:color="auto"/>
      </w:divBdr>
    </w:div>
    <w:div w:id="1218398166">
      <w:bodyDiv w:val="1"/>
      <w:marLeft w:val="0"/>
      <w:marRight w:val="0"/>
      <w:marTop w:val="0"/>
      <w:marBottom w:val="0"/>
      <w:divBdr>
        <w:top w:val="none" w:sz="0" w:space="0" w:color="auto"/>
        <w:left w:val="none" w:sz="0" w:space="0" w:color="auto"/>
        <w:bottom w:val="none" w:sz="0" w:space="0" w:color="auto"/>
        <w:right w:val="none" w:sz="0" w:space="0" w:color="auto"/>
      </w:divBdr>
    </w:div>
    <w:div w:id="1276137557">
      <w:bodyDiv w:val="1"/>
      <w:marLeft w:val="0"/>
      <w:marRight w:val="0"/>
      <w:marTop w:val="0"/>
      <w:marBottom w:val="0"/>
      <w:divBdr>
        <w:top w:val="none" w:sz="0" w:space="0" w:color="auto"/>
        <w:left w:val="none" w:sz="0" w:space="0" w:color="auto"/>
        <w:bottom w:val="none" w:sz="0" w:space="0" w:color="auto"/>
        <w:right w:val="none" w:sz="0" w:space="0" w:color="auto"/>
      </w:divBdr>
    </w:div>
    <w:div w:id="1290087495">
      <w:bodyDiv w:val="1"/>
      <w:marLeft w:val="0"/>
      <w:marRight w:val="0"/>
      <w:marTop w:val="0"/>
      <w:marBottom w:val="0"/>
      <w:divBdr>
        <w:top w:val="none" w:sz="0" w:space="0" w:color="auto"/>
        <w:left w:val="none" w:sz="0" w:space="0" w:color="auto"/>
        <w:bottom w:val="none" w:sz="0" w:space="0" w:color="auto"/>
        <w:right w:val="none" w:sz="0" w:space="0" w:color="auto"/>
      </w:divBdr>
    </w:div>
    <w:div w:id="1356924030">
      <w:bodyDiv w:val="1"/>
      <w:marLeft w:val="0"/>
      <w:marRight w:val="0"/>
      <w:marTop w:val="0"/>
      <w:marBottom w:val="0"/>
      <w:divBdr>
        <w:top w:val="none" w:sz="0" w:space="0" w:color="auto"/>
        <w:left w:val="none" w:sz="0" w:space="0" w:color="auto"/>
        <w:bottom w:val="none" w:sz="0" w:space="0" w:color="auto"/>
        <w:right w:val="none" w:sz="0" w:space="0" w:color="auto"/>
      </w:divBdr>
    </w:div>
    <w:div w:id="1542786254">
      <w:bodyDiv w:val="1"/>
      <w:marLeft w:val="0"/>
      <w:marRight w:val="0"/>
      <w:marTop w:val="0"/>
      <w:marBottom w:val="0"/>
      <w:divBdr>
        <w:top w:val="none" w:sz="0" w:space="0" w:color="auto"/>
        <w:left w:val="none" w:sz="0" w:space="0" w:color="auto"/>
        <w:bottom w:val="none" w:sz="0" w:space="0" w:color="auto"/>
        <w:right w:val="none" w:sz="0" w:space="0" w:color="auto"/>
      </w:divBdr>
    </w:div>
    <w:div w:id="1574006421">
      <w:bodyDiv w:val="1"/>
      <w:marLeft w:val="0"/>
      <w:marRight w:val="0"/>
      <w:marTop w:val="0"/>
      <w:marBottom w:val="0"/>
      <w:divBdr>
        <w:top w:val="none" w:sz="0" w:space="0" w:color="auto"/>
        <w:left w:val="none" w:sz="0" w:space="0" w:color="auto"/>
        <w:bottom w:val="none" w:sz="0" w:space="0" w:color="auto"/>
        <w:right w:val="none" w:sz="0" w:space="0" w:color="auto"/>
      </w:divBdr>
    </w:div>
    <w:div w:id="1582713235">
      <w:bodyDiv w:val="1"/>
      <w:marLeft w:val="0"/>
      <w:marRight w:val="0"/>
      <w:marTop w:val="0"/>
      <w:marBottom w:val="0"/>
      <w:divBdr>
        <w:top w:val="none" w:sz="0" w:space="0" w:color="auto"/>
        <w:left w:val="none" w:sz="0" w:space="0" w:color="auto"/>
        <w:bottom w:val="none" w:sz="0" w:space="0" w:color="auto"/>
        <w:right w:val="none" w:sz="0" w:space="0" w:color="auto"/>
      </w:divBdr>
    </w:div>
    <w:div w:id="1614242196">
      <w:bodyDiv w:val="1"/>
      <w:marLeft w:val="0"/>
      <w:marRight w:val="0"/>
      <w:marTop w:val="0"/>
      <w:marBottom w:val="0"/>
      <w:divBdr>
        <w:top w:val="none" w:sz="0" w:space="0" w:color="auto"/>
        <w:left w:val="none" w:sz="0" w:space="0" w:color="auto"/>
        <w:bottom w:val="none" w:sz="0" w:space="0" w:color="auto"/>
        <w:right w:val="none" w:sz="0" w:space="0" w:color="auto"/>
      </w:divBdr>
    </w:div>
    <w:div w:id="1734505819">
      <w:bodyDiv w:val="1"/>
      <w:marLeft w:val="0"/>
      <w:marRight w:val="0"/>
      <w:marTop w:val="0"/>
      <w:marBottom w:val="0"/>
      <w:divBdr>
        <w:top w:val="none" w:sz="0" w:space="0" w:color="auto"/>
        <w:left w:val="none" w:sz="0" w:space="0" w:color="auto"/>
        <w:bottom w:val="none" w:sz="0" w:space="0" w:color="auto"/>
        <w:right w:val="none" w:sz="0" w:space="0" w:color="auto"/>
      </w:divBdr>
    </w:div>
    <w:div w:id="1781146104">
      <w:bodyDiv w:val="1"/>
      <w:marLeft w:val="0"/>
      <w:marRight w:val="0"/>
      <w:marTop w:val="0"/>
      <w:marBottom w:val="0"/>
      <w:divBdr>
        <w:top w:val="none" w:sz="0" w:space="0" w:color="auto"/>
        <w:left w:val="none" w:sz="0" w:space="0" w:color="auto"/>
        <w:bottom w:val="none" w:sz="0" w:space="0" w:color="auto"/>
        <w:right w:val="none" w:sz="0" w:space="0" w:color="auto"/>
      </w:divBdr>
    </w:div>
    <w:div w:id="1807238912">
      <w:bodyDiv w:val="1"/>
      <w:marLeft w:val="0"/>
      <w:marRight w:val="0"/>
      <w:marTop w:val="0"/>
      <w:marBottom w:val="0"/>
      <w:divBdr>
        <w:top w:val="none" w:sz="0" w:space="0" w:color="auto"/>
        <w:left w:val="none" w:sz="0" w:space="0" w:color="auto"/>
        <w:bottom w:val="none" w:sz="0" w:space="0" w:color="auto"/>
        <w:right w:val="none" w:sz="0" w:space="0" w:color="auto"/>
      </w:divBdr>
    </w:div>
    <w:div w:id="1882010097">
      <w:bodyDiv w:val="1"/>
      <w:marLeft w:val="0"/>
      <w:marRight w:val="0"/>
      <w:marTop w:val="0"/>
      <w:marBottom w:val="0"/>
      <w:divBdr>
        <w:top w:val="none" w:sz="0" w:space="0" w:color="auto"/>
        <w:left w:val="none" w:sz="0" w:space="0" w:color="auto"/>
        <w:bottom w:val="none" w:sz="0" w:space="0" w:color="auto"/>
        <w:right w:val="none" w:sz="0" w:space="0" w:color="auto"/>
      </w:divBdr>
    </w:div>
    <w:div w:id="1883130453">
      <w:bodyDiv w:val="1"/>
      <w:marLeft w:val="0"/>
      <w:marRight w:val="0"/>
      <w:marTop w:val="0"/>
      <w:marBottom w:val="0"/>
      <w:divBdr>
        <w:top w:val="none" w:sz="0" w:space="0" w:color="auto"/>
        <w:left w:val="none" w:sz="0" w:space="0" w:color="auto"/>
        <w:bottom w:val="none" w:sz="0" w:space="0" w:color="auto"/>
        <w:right w:val="none" w:sz="0" w:space="0" w:color="auto"/>
      </w:divBdr>
    </w:div>
    <w:div w:id="1923291867">
      <w:bodyDiv w:val="1"/>
      <w:marLeft w:val="0"/>
      <w:marRight w:val="0"/>
      <w:marTop w:val="0"/>
      <w:marBottom w:val="0"/>
      <w:divBdr>
        <w:top w:val="none" w:sz="0" w:space="0" w:color="auto"/>
        <w:left w:val="none" w:sz="0" w:space="0" w:color="auto"/>
        <w:bottom w:val="none" w:sz="0" w:space="0" w:color="auto"/>
        <w:right w:val="none" w:sz="0" w:space="0" w:color="auto"/>
      </w:divBdr>
    </w:div>
    <w:div w:id="1953972378">
      <w:bodyDiv w:val="1"/>
      <w:marLeft w:val="0"/>
      <w:marRight w:val="0"/>
      <w:marTop w:val="0"/>
      <w:marBottom w:val="0"/>
      <w:divBdr>
        <w:top w:val="none" w:sz="0" w:space="0" w:color="auto"/>
        <w:left w:val="none" w:sz="0" w:space="0" w:color="auto"/>
        <w:bottom w:val="none" w:sz="0" w:space="0" w:color="auto"/>
        <w:right w:val="none" w:sz="0" w:space="0" w:color="auto"/>
      </w:divBdr>
    </w:div>
    <w:div w:id="1959678494">
      <w:bodyDiv w:val="1"/>
      <w:marLeft w:val="0"/>
      <w:marRight w:val="0"/>
      <w:marTop w:val="0"/>
      <w:marBottom w:val="0"/>
      <w:divBdr>
        <w:top w:val="none" w:sz="0" w:space="0" w:color="auto"/>
        <w:left w:val="none" w:sz="0" w:space="0" w:color="auto"/>
        <w:bottom w:val="none" w:sz="0" w:space="0" w:color="auto"/>
        <w:right w:val="none" w:sz="0" w:space="0" w:color="auto"/>
      </w:divBdr>
    </w:div>
    <w:div w:id="2004166498">
      <w:bodyDiv w:val="1"/>
      <w:marLeft w:val="0"/>
      <w:marRight w:val="0"/>
      <w:marTop w:val="0"/>
      <w:marBottom w:val="0"/>
      <w:divBdr>
        <w:top w:val="none" w:sz="0" w:space="0" w:color="auto"/>
        <w:left w:val="none" w:sz="0" w:space="0" w:color="auto"/>
        <w:bottom w:val="none" w:sz="0" w:space="0" w:color="auto"/>
        <w:right w:val="none" w:sz="0" w:space="0" w:color="auto"/>
      </w:divBdr>
    </w:div>
    <w:div w:id="2014410174">
      <w:bodyDiv w:val="1"/>
      <w:marLeft w:val="0"/>
      <w:marRight w:val="0"/>
      <w:marTop w:val="0"/>
      <w:marBottom w:val="0"/>
      <w:divBdr>
        <w:top w:val="none" w:sz="0" w:space="0" w:color="auto"/>
        <w:left w:val="none" w:sz="0" w:space="0" w:color="auto"/>
        <w:bottom w:val="none" w:sz="0" w:space="0" w:color="auto"/>
        <w:right w:val="none" w:sz="0" w:space="0" w:color="auto"/>
      </w:divBdr>
    </w:div>
    <w:div w:id="2040467078">
      <w:bodyDiv w:val="1"/>
      <w:marLeft w:val="0"/>
      <w:marRight w:val="0"/>
      <w:marTop w:val="0"/>
      <w:marBottom w:val="0"/>
      <w:divBdr>
        <w:top w:val="none" w:sz="0" w:space="0" w:color="auto"/>
        <w:left w:val="none" w:sz="0" w:space="0" w:color="auto"/>
        <w:bottom w:val="none" w:sz="0" w:space="0" w:color="auto"/>
        <w:right w:val="none" w:sz="0" w:space="0" w:color="auto"/>
      </w:divBdr>
    </w:div>
    <w:div w:id="2061441725">
      <w:bodyDiv w:val="1"/>
      <w:marLeft w:val="0"/>
      <w:marRight w:val="0"/>
      <w:marTop w:val="0"/>
      <w:marBottom w:val="0"/>
      <w:divBdr>
        <w:top w:val="none" w:sz="0" w:space="0" w:color="auto"/>
        <w:left w:val="none" w:sz="0" w:space="0" w:color="auto"/>
        <w:bottom w:val="none" w:sz="0" w:space="0" w:color="auto"/>
        <w:right w:val="none" w:sz="0" w:space="0" w:color="auto"/>
      </w:divBdr>
    </w:div>
    <w:div w:id="2103799457">
      <w:bodyDiv w:val="1"/>
      <w:marLeft w:val="0"/>
      <w:marRight w:val="0"/>
      <w:marTop w:val="0"/>
      <w:marBottom w:val="0"/>
      <w:divBdr>
        <w:top w:val="none" w:sz="0" w:space="0" w:color="auto"/>
        <w:left w:val="none" w:sz="0" w:space="0" w:color="auto"/>
        <w:bottom w:val="none" w:sz="0" w:space="0" w:color="auto"/>
        <w:right w:val="none" w:sz="0" w:space="0" w:color="auto"/>
      </w:divBdr>
    </w:div>
    <w:div w:id="2124421963">
      <w:bodyDiv w:val="1"/>
      <w:marLeft w:val="0"/>
      <w:marRight w:val="0"/>
      <w:marTop w:val="0"/>
      <w:marBottom w:val="0"/>
      <w:divBdr>
        <w:top w:val="none" w:sz="0" w:space="0" w:color="auto"/>
        <w:left w:val="none" w:sz="0" w:space="0" w:color="auto"/>
        <w:bottom w:val="none" w:sz="0" w:space="0" w:color="auto"/>
        <w:right w:val="none" w:sz="0" w:space="0" w:color="auto"/>
      </w:divBdr>
    </w:div>
    <w:div w:id="213741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8D067-E07F-4DB0-99B0-57E516F79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18</Pages>
  <Words>14439</Words>
  <Characters>82303</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User-PC</cp:lastModifiedBy>
  <cp:revision>26</cp:revision>
  <cp:lastPrinted>2023-02-14T10:04:00Z</cp:lastPrinted>
  <dcterms:created xsi:type="dcterms:W3CDTF">2023-02-01T06:25:00Z</dcterms:created>
  <dcterms:modified xsi:type="dcterms:W3CDTF">2023-02-16T09:43:00Z</dcterms:modified>
</cp:coreProperties>
</file>